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E3" w:rsidRPr="00EC6F49" w:rsidRDefault="00A054E3" w:rsidP="00865FAB">
      <w:pPr>
        <w:pStyle w:val="NoSpacing1"/>
        <w:rPr>
          <w:i/>
        </w:rPr>
      </w:pPr>
    </w:p>
    <w:p w:rsidR="00397044" w:rsidRDefault="00397044" w:rsidP="00A054E3">
      <w:pPr>
        <w:rPr>
          <w:lang w:val="en-GB"/>
        </w:rPr>
      </w:pPr>
    </w:p>
    <w:p w:rsidR="009C2ABA" w:rsidRPr="009C2ABA" w:rsidRDefault="00012352" w:rsidP="00A054E3">
      <w:pPr>
        <w:rPr>
          <w:rFonts w:ascii="Bradley Hand ITC" w:hAnsi="Bradley Hand ITC" w:cs="Arial"/>
          <w:b/>
          <w:sz w:val="16"/>
          <w:szCs w:val="16"/>
        </w:rPr>
      </w:pPr>
      <w:r>
        <w:rPr>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126.75pt" fillcolor="#369" stroked="f">
            <v:shadow on="t" color="#b2b2b2" opacity="52429f" offset="3pt"/>
            <v:textpath style="font-family:&quot;Times New Roman&quot;;font-size:20pt;v-text-kern:t" trim="t" fitpath="t" string="MOULTON NEWS&#10;Autumn 2014&#10;"/>
          </v:shape>
        </w:pict>
      </w:r>
      <w:r w:rsidR="002D6817">
        <w:rPr>
          <w:lang w:val="en-GB"/>
        </w:rPr>
        <w:t xml:space="preserve">        </w:t>
      </w:r>
      <w:r w:rsidR="00613CD6">
        <w:rPr>
          <w:noProof/>
          <w:lang w:val="en-GB" w:eastAsia="en-GB"/>
        </w:rPr>
        <w:drawing>
          <wp:inline distT="0" distB="0" distL="0" distR="0">
            <wp:extent cx="2362200" cy="1657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2362200" cy="1657350"/>
                    </a:xfrm>
                    <a:prstGeom prst="rect">
                      <a:avLst/>
                    </a:prstGeom>
                    <a:noFill/>
                    <a:ln w="9525">
                      <a:noFill/>
                      <a:miter lim="800000"/>
                      <a:headEnd/>
                      <a:tailEnd/>
                    </a:ln>
                  </pic:spPr>
                </pic:pic>
              </a:graphicData>
            </a:graphic>
          </wp:inline>
        </w:drawing>
      </w:r>
    </w:p>
    <w:p w:rsidR="002D6817" w:rsidRDefault="002D6817" w:rsidP="00A054E3">
      <w:pPr>
        <w:rPr>
          <w:rFonts w:cs="Arial"/>
          <w:sz w:val="24"/>
          <w:szCs w:val="24"/>
        </w:rPr>
      </w:pPr>
    </w:p>
    <w:p w:rsidR="00D37F35" w:rsidRPr="005076C5" w:rsidRDefault="00A054E3" w:rsidP="00A054E3">
      <w:pPr>
        <w:rPr>
          <w:rFonts w:cs="Arial"/>
          <w:b/>
          <w:sz w:val="24"/>
          <w:szCs w:val="24"/>
        </w:rPr>
      </w:pPr>
      <w:r w:rsidRPr="005076C5">
        <w:rPr>
          <w:rFonts w:cs="Arial"/>
          <w:b/>
          <w:sz w:val="24"/>
          <w:szCs w:val="24"/>
        </w:rPr>
        <w:t>Welcome to the latest Parish Council Newsletter</w:t>
      </w:r>
      <w:r w:rsidR="00B172FC" w:rsidRPr="005076C5">
        <w:rPr>
          <w:rFonts w:cs="Arial"/>
          <w:b/>
          <w:sz w:val="24"/>
          <w:szCs w:val="24"/>
        </w:rPr>
        <w:t>.</w:t>
      </w:r>
    </w:p>
    <w:p w:rsidR="002D4D4D" w:rsidRDefault="003437D8" w:rsidP="005D6EFF">
      <w:pPr>
        <w:rPr>
          <w:sz w:val="23"/>
          <w:szCs w:val="23"/>
        </w:rPr>
      </w:pPr>
      <w:r>
        <w:rPr>
          <w:sz w:val="23"/>
          <w:szCs w:val="23"/>
        </w:rPr>
        <w:t>Firstl</w:t>
      </w:r>
      <w:r w:rsidR="00784155">
        <w:rPr>
          <w:sz w:val="23"/>
          <w:szCs w:val="23"/>
        </w:rPr>
        <w:t xml:space="preserve">y, I would like to invite you </w:t>
      </w:r>
      <w:r>
        <w:rPr>
          <w:sz w:val="23"/>
          <w:szCs w:val="23"/>
        </w:rPr>
        <w:t xml:space="preserve">to our COMMUNITY ENGAGEMENT EVENING which is being held at MOULTON ROYAL BRITISH LEGION ON TUESDAY </w:t>
      </w:r>
      <w:r w:rsidR="00AE42F4">
        <w:rPr>
          <w:sz w:val="23"/>
          <w:szCs w:val="23"/>
        </w:rPr>
        <w:t>20</w:t>
      </w:r>
      <w:r>
        <w:rPr>
          <w:sz w:val="23"/>
          <w:szCs w:val="23"/>
        </w:rPr>
        <w:t xml:space="preserve"> JANUARY 2015, </w:t>
      </w:r>
      <w:r w:rsidR="005B3E58">
        <w:rPr>
          <w:sz w:val="23"/>
          <w:szCs w:val="23"/>
        </w:rPr>
        <w:t>BETWEEN</w:t>
      </w:r>
      <w:r>
        <w:rPr>
          <w:sz w:val="23"/>
          <w:szCs w:val="23"/>
        </w:rPr>
        <w:t xml:space="preserve"> 7</w:t>
      </w:r>
      <w:r w:rsidR="005B3E58">
        <w:rPr>
          <w:sz w:val="23"/>
          <w:szCs w:val="23"/>
        </w:rPr>
        <w:t>PM</w:t>
      </w:r>
      <w:r>
        <w:rPr>
          <w:sz w:val="23"/>
          <w:szCs w:val="23"/>
        </w:rPr>
        <w:t xml:space="preserve"> and 9</w:t>
      </w:r>
      <w:r w:rsidR="005B3E58">
        <w:rPr>
          <w:sz w:val="23"/>
          <w:szCs w:val="23"/>
        </w:rPr>
        <w:t>PM</w:t>
      </w:r>
      <w:r>
        <w:rPr>
          <w:sz w:val="23"/>
          <w:szCs w:val="23"/>
        </w:rPr>
        <w:t>.</w:t>
      </w:r>
      <w:r w:rsidR="005B3E58">
        <w:rPr>
          <w:sz w:val="23"/>
          <w:szCs w:val="23"/>
        </w:rPr>
        <w:t xml:space="preserve"> This evening will gi</w:t>
      </w:r>
      <w:r>
        <w:rPr>
          <w:sz w:val="23"/>
          <w:szCs w:val="23"/>
        </w:rPr>
        <w:t>ve us the opportunity to update you on several of the issues currently occupying the Parish Council</w:t>
      </w:r>
      <w:r w:rsidR="005B3E58">
        <w:rPr>
          <w:sz w:val="23"/>
          <w:szCs w:val="23"/>
        </w:rPr>
        <w:t xml:space="preserve"> - th</w:t>
      </w:r>
      <w:r>
        <w:rPr>
          <w:sz w:val="23"/>
          <w:szCs w:val="23"/>
        </w:rPr>
        <w:t>e Moulton</w:t>
      </w:r>
      <w:r w:rsidR="005B3E58">
        <w:rPr>
          <w:sz w:val="23"/>
          <w:szCs w:val="23"/>
        </w:rPr>
        <w:t xml:space="preserve"> </w:t>
      </w:r>
      <w:r>
        <w:rPr>
          <w:sz w:val="23"/>
          <w:szCs w:val="23"/>
        </w:rPr>
        <w:t xml:space="preserve">Neighbourhood Plan; the planned improvements to the Weaver Road Play Area; the installation of CCTV Equipment at the Playing Fields/War Memorial/Car Park.  </w:t>
      </w:r>
      <w:r w:rsidR="002D4D4D">
        <w:rPr>
          <w:sz w:val="23"/>
          <w:szCs w:val="23"/>
        </w:rPr>
        <w:t xml:space="preserve">Your feedback on all of these issues will be most welcome, as will any comments you may have relating to other </w:t>
      </w:r>
      <w:r w:rsidR="00107593">
        <w:rPr>
          <w:sz w:val="23"/>
          <w:szCs w:val="23"/>
        </w:rPr>
        <w:t>matters</w:t>
      </w:r>
      <w:r w:rsidR="002D4D4D">
        <w:rPr>
          <w:sz w:val="23"/>
          <w:szCs w:val="23"/>
        </w:rPr>
        <w:t xml:space="preserve"> of </w:t>
      </w:r>
      <w:r w:rsidR="00784155">
        <w:rPr>
          <w:sz w:val="23"/>
          <w:szCs w:val="23"/>
        </w:rPr>
        <w:t>interest/</w:t>
      </w:r>
      <w:r w:rsidR="002D4D4D">
        <w:rPr>
          <w:sz w:val="23"/>
          <w:szCs w:val="23"/>
        </w:rPr>
        <w:t>concern.</w:t>
      </w:r>
    </w:p>
    <w:p w:rsidR="005D6EFF" w:rsidRPr="005076C5" w:rsidRDefault="002D4D4D" w:rsidP="005D6EFF">
      <w:pPr>
        <w:rPr>
          <w:sz w:val="23"/>
          <w:szCs w:val="23"/>
        </w:rPr>
      </w:pPr>
      <w:r>
        <w:rPr>
          <w:sz w:val="23"/>
          <w:szCs w:val="23"/>
        </w:rPr>
        <w:t>The Outline Planning Permission granted for developments off Beehive Lane and Jack Lane remain a hot topic and we can assure you that the Parish Council will make appropriate representations to Cheshire West and Chester Council, ensuring that your views are made clear.</w:t>
      </w:r>
    </w:p>
    <w:p w:rsidR="00AC4151" w:rsidRDefault="00AC4151" w:rsidP="005D6EFF">
      <w:pPr>
        <w:rPr>
          <w:sz w:val="23"/>
          <w:szCs w:val="23"/>
        </w:rPr>
      </w:pPr>
      <w:r>
        <w:rPr>
          <w:sz w:val="23"/>
          <w:szCs w:val="23"/>
        </w:rPr>
        <w:t xml:space="preserve">Since the last Newsletter the Parish Council has created a Special Projects Working Group that is tasked with taking forward </w:t>
      </w:r>
      <w:r w:rsidR="009E2E4B">
        <w:rPr>
          <w:sz w:val="23"/>
          <w:szCs w:val="23"/>
        </w:rPr>
        <w:t xml:space="preserve">various </w:t>
      </w:r>
      <w:r w:rsidR="009F1585">
        <w:rPr>
          <w:sz w:val="23"/>
          <w:szCs w:val="23"/>
        </w:rPr>
        <w:t>schemes</w:t>
      </w:r>
      <w:r>
        <w:rPr>
          <w:sz w:val="23"/>
          <w:szCs w:val="23"/>
        </w:rPr>
        <w:t xml:space="preserve"> that will be of benefit to the village. This Group is </w:t>
      </w:r>
      <w:r w:rsidR="009E2E4B">
        <w:rPr>
          <w:sz w:val="23"/>
          <w:szCs w:val="23"/>
        </w:rPr>
        <w:t>proving most be</w:t>
      </w:r>
      <w:r w:rsidR="00AE6EA8">
        <w:rPr>
          <w:sz w:val="23"/>
          <w:szCs w:val="23"/>
        </w:rPr>
        <w:t xml:space="preserve">neficial in progressing ideas that will </w:t>
      </w:r>
      <w:r w:rsidR="00784155">
        <w:rPr>
          <w:sz w:val="23"/>
          <w:szCs w:val="23"/>
        </w:rPr>
        <w:t>enhance our</w:t>
      </w:r>
      <w:r w:rsidR="00AE6EA8">
        <w:rPr>
          <w:sz w:val="23"/>
          <w:szCs w:val="23"/>
        </w:rPr>
        <w:t xml:space="preserve"> village.</w:t>
      </w:r>
    </w:p>
    <w:p w:rsidR="00794BCB" w:rsidRDefault="00794BCB" w:rsidP="005D6EFF">
      <w:pPr>
        <w:rPr>
          <w:sz w:val="23"/>
          <w:szCs w:val="23"/>
        </w:rPr>
      </w:pPr>
      <w:r>
        <w:rPr>
          <w:sz w:val="23"/>
          <w:szCs w:val="23"/>
        </w:rPr>
        <w:t>Our new style Web Site has recently been launched. There are still some updates to make, but we feel the new layout is more user friendly and modern looking. Why not take a look – www.moultonpc.org.uk.</w:t>
      </w:r>
    </w:p>
    <w:p w:rsidR="009E2E4B" w:rsidRPr="005076C5" w:rsidRDefault="00794BCB" w:rsidP="005D6EFF">
      <w:pPr>
        <w:rPr>
          <w:sz w:val="23"/>
          <w:szCs w:val="23"/>
        </w:rPr>
      </w:pPr>
      <w:r>
        <w:rPr>
          <w:sz w:val="23"/>
          <w:szCs w:val="23"/>
        </w:rPr>
        <w:t>Lastly, Best W</w:t>
      </w:r>
      <w:r w:rsidR="009E2E4B">
        <w:rPr>
          <w:sz w:val="23"/>
          <w:szCs w:val="23"/>
        </w:rPr>
        <w:t>ishes from all of us at the Parish Council. Have a great Christmas and a peaceful and prosperous New Year.</w:t>
      </w:r>
    </w:p>
    <w:p w:rsidR="005D6EFF" w:rsidRPr="005076C5" w:rsidRDefault="005D6EFF" w:rsidP="005D6EFF">
      <w:pPr>
        <w:rPr>
          <w:sz w:val="23"/>
          <w:szCs w:val="23"/>
        </w:rPr>
      </w:pPr>
    </w:p>
    <w:p w:rsidR="005D6EFF" w:rsidRPr="005076C5" w:rsidRDefault="005D6EFF" w:rsidP="005D6EFF">
      <w:pPr>
        <w:rPr>
          <w:sz w:val="23"/>
          <w:szCs w:val="23"/>
        </w:rPr>
      </w:pPr>
      <w:r w:rsidRPr="005076C5">
        <w:rPr>
          <w:sz w:val="23"/>
          <w:szCs w:val="23"/>
        </w:rPr>
        <w:t>Best wishes.</w:t>
      </w:r>
    </w:p>
    <w:p w:rsidR="001A4277" w:rsidRDefault="005D6EFF" w:rsidP="00A054E3">
      <w:pPr>
        <w:rPr>
          <w:sz w:val="23"/>
          <w:szCs w:val="23"/>
        </w:rPr>
      </w:pPr>
      <w:r w:rsidRPr="005076C5">
        <w:rPr>
          <w:sz w:val="23"/>
          <w:szCs w:val="23"/>
        </w:rPr>
        <w:t xml:space="preserve">Cllr. </w:t>
      </w:r>
      <w:r w:rsidR="00AC4151">
        <w:rPr>
          <w:sz w:val="23"/>
          <w:szCs w:val="23"/>
        </w:rPr>
        <w:t>Allan Aston</w:t>
      </w:r>
    </w:p>
    <w:p w:rsidR="00AC4151" w:rsidRPr="005076C5" w:rsidRDefault="00AC4151" w:rsidP="00A054E3">
      <w:pPr>
        <w:rPr>
          <w:rFonts w:ascii="Bradley Hand ITC" w:hAnsi="Bradley Hand ITC" w:cs="Arial"/>
          <w:sz w:val="23"/>
          <w:szCs w:val="23"/>
        </w:rPr>
      </w:pPr>
      <w:r>
        <w:rPr>
          <w:sz w:val="23"/>
          <w:szCs w:val="23"/>
        </w:rPr>
        <w:t>Chairman</w:t>
      </w:r>
    </w:p>
    <w:p w:rsidR="00A63701" w:rsidRDefault="00A63701" w:rsidP="00A054E3">
      <w:pPr>
        <w:rPr>
          <w:rFonts w:ascii="Bradley Hand ITC" w:hAnsi="Bradley Hand ITC" w:cs="Arial"/>
          <w:sz w:val="20"/>
          <w:szCs w:val="20"/>
        </w:rPr>
      </w:pPr>
      <w:r>
        <w:rPr>
          <w:rFonts w:ascii="Bradley Hand ITC" w:hAnsi="Bradley Hand ITC" w:cs="Arial"/>
          <w:sz w:val="20"/>
          <w:szCs w:val="20"/>
        </w:rPr>
        <w:t>===================================================</w:t>
      </w:r>
      <w:r w:rsidR="00F04148">
        <w:rPr>
          <w:rFonts w:ascii="Bradley Hand ITC" w:hAnsi="Bradley Hand ITC" w:cs="Arial"/>
          <w:sz w:val="20"/>
          <w:szCs w:val="20"/>
        </w:rPr>
        <w:t>==========</w:t>
      </w:r>
    </w:p>
    <w:p w:rsidR="002D4D4D" w:rsidRPr="00AE6EA8" w:rsidRDefault="002D4D4D" w:rsidP="006F2DB1">
      <w:pPr>
        <w:rPr>
          <w:b/>
          <w:sz w:val="24"/>
          <w:szCs w:val="24"/>
          <w:lang w:val="en-GB"/>
        </w:rPr>
      </w:pPr>
      <w:r w:rsidRPr="00AE6EA8">
        <w:rPr>
          <w:b/>
          <w:sz w:val="24"/>
          <w:szCs w:val="24"/>
          <w:lang w:val="en-GB"/>
        </w:rPr>
        <w:t>NEIGHBOURHOOD PLAN UPDATE</w:t>
      </w:r>
    </w:p>
    <w:p w:rsidR="002D4D4D" w:rsidRDefault="002D4D4D" w:rsidP="002D4D4D">
      <w:pPr>
        <w:rPr>
          <w:b/>
          <w:sz w:val="24"/>
          <w:szCs w:val="24"/>
        </w:rPr>
      </w:pPr>
      <w:r w:rsidRPr="00AE6EA8">
        <w:rPr>
          <w:b/>
          <w:sz w:val="24"/>
          <w:szCs w:val="24"/>
        </w:rPr>
        <w:t xml:space="preserve">Our Neighbourhood Plan is now at the Second Draft Stage and is currently </w:t>
      </w:r>
      <w:r w:rsidR="00107593">
        <w:rPr>
          <w:b/>
          <w:sz w:val="24"/>
          <w:szCs w:val="24"/>
        </w:rPr>
        <w:t>being reviewed by</w:t>
      </w:r>
      <w:r w:rsidRPr="00AE6EA8">
        <w:rPr>
          <w:b/>
          <w:sz w:val="24"/>
          <w:szCs w:val="24"/>
        </w:rPr>
        <w:t xml:space="preserve"> a</w:t>
      </w:r>
      <w:r w:rsidR="00AE6EA8">
        <w:rPr>
          <w:b/>
          <w:sz w:val="24"/>
          <w:szCs w:val="24"/>
        </w:rPr>
        <w:t>n Independent</w:t>
      </w:r>
      <w:r w:rsidRPr="00AE6EA8">
        <w:rPr>
          <w:b/>
          <w:sz w:val="24"/>
          <w:szCs w:val="24"/>
        </w:rPr>
        <w:t xml:space="preserve"> Planning Consultant who specialises in Local Planning. The next stage will be to </w:t>
      </w:r>
      <w:r w:rsidR="00AE6EA8">
        <w:rPr>
          <w:b/>
          <w:sz w:val="24"/>
          <w:szCs w:val="24"/>
        </w:rPr>
        <w:t>again consult</w:t>
      </w:r>
      <w:r w:rsidRPr="00AE6EA8">
        <w:rPr>
          <w:b/>
          <w:sz w:val="24"/>
          <w:szCs w:val="24"/>
        </w:rPr>
        <w:t xml:space="preserve"> every household in the village – we will be actively seeking your comments on the contents of the Plan, which is designed to be a “Document for the People, by the People”</w:t>
      </w:r>
      <w:r w:rsidR="00AE6EA8">
        <w:rPr>
          <w:b/>
          <w:sz w:val="24"/>
          <w:szCs w:val="24"/>
        </w:rPr>
        <w:t>. The Neighbourhood Plan is y</w:t>
      </w:r>
      <w:r w:rsidRPr="00AE6EA8">
        <w:rPr>
          <w:b/>
          <w:sz w:val="24"/>
          <w:szCs w:val="24"/>
        </w:rPr>
        <w:t>our chance to shape the future of your village.</w:t>
      </w:r>
    </w:p>
    <w:p w:rsidR="002D4D4D" w:rsidRDefault="00AE6EA8" w:rsidP="006F2DB1">
      <w:pPr>
        <w:rPr>
          <w:b/>
          <w:sz w:val="32"/>
          <w:szCs w:val="32"/>
          <w:lang w:val="en-GB"/>
        </w:rPr>
      </w:pPr>
      <w:r>
        <w:rPr>
          <w:b/>
          <w:sz w:val="24"/>
          <w:szCs w:val="24"/>
        </w:rPr>
        <w:t>=====================================================================================</w:t>
      </w:r>
    </w:p>
    <w:p w:rsidR="009E2E4B" w:rsidRDefault="009E2E4B" w:rsidP="006F2DB1">
      <w:pPr>
        <w:rPr>
          <w:b/>
          <w:sz w:val="32"/>
          <w:szCs w:val="32"/>
          <w:lang w:val="en-GB"/>
        </w:rPr>
      </w:pPr>
      <w:r>
        <w:rPr>
          <w:b/>
          <w:sz w:val="32"/>
          <w:szCs w:val="32"/>
          <w:lang w:val="en-GB"/>
        </w:rPr>
        <w:t>CHRISTMAS TREE LIGHTS SWITCH ON</w:t>
      </w:r>
    </w:p>
    <w:p w:rsidR="009E2E4B" w:rsidRDefault="009E2E4B" w:rsidP="006F2DB1">
      <w:pPr>
        <w:rPr>
          <w:sz w:val="24"/>
          <w:szCs w:val="24"/>
          <w:lang w:val="en-GB"/>
        </w:rPr>
      </w:pPr>
      <w:r>
        <w:rPr>
          <w:sz w:val="24"/>
          <w:szCs w:val="24"/>
          <w:lang w:val="en-GB"/>
        </w:rPr>
        <w:t>Following the undoubted success of last years</w:t>
      </w:r>
      <w:r w:rsidR="00784155">
        <w:rPr>
          <w:sz w:val="24"/>
          <w:szCs w:val="24"/>
          <w:lang w:val="en-GB"/>
        </w:rPr>
        <w:t>’</w:t>
      </w:r>
      <w:r>
        <w:rPr>
          <w:sz w:val="24"/>
          <w:szCs w:val="24"/>
          <w:lang w:val="en-GB"/>
        </w:rPr>
        <w:t xml:space="preserve"> Event, the same format will be followed this year. The Date for your Diaries is Friday 5 December 2014 at 5pm. After the lights have been switched on the School Choir will again serenade us with a variety of Carols and Christmas Songs. Mince Pies will be on offer to </w:t>
      </w:r>
      <w:r w:rsidR="00794BCB">
        <w:rPr>
          <w:sz w:val="24"/>
          <w:szCs w:val="24"/>
          <w:lang w:val="en-GB"/>
        </w:rPr>
        <w:t xml:space="preserve">all </w:t>
      </w:r>
      <w:r>
        <w:rPr>
          <w:sz w:val="24"/>
          <w:szCs w:val="24"/>
          <w:lang w:val="en-GB"/>
        </w:rPr>
        <w:t>attendees. Please come along and support this excellent community initiative.</w:t>
      </w:r>
    </w:p>
    <w:p w:rsidR="005B3E58" w:rsidRPr="009E2E4B" w:rsidRDefault="005B3E58" w:rsidP="006F2DB1">
      <w:pPr>
        <w:rPr>
          <w:sz w:val="24"/>
          <w:szCs w:val="24"/>
          <w:lang w:val="en-GB"/>
        </w:rPr>
      </w:pPr>
    </w:p>
    <w:p w:rsidR="00784155" w:rsidRDefault="00784155" w:rsidP="00A054E3">
      <w:pPr>
        <w:rPr>
          <w:rFonts w:ascii="Consolas" w:hAnsi="Consolas"/>
          <w:b/>
          <w:sz w:val="24"/>
          <w:szCs w:val="24"/>
          <w:lang w:val="en-GB"/>
        </w:rPr>
      </w:pPr>
      <w:r>
        <w:rPr>
          <w:rFonts w:ascii="Consolas" w:hAnsi="Consolas"/>
          <w:b/>
          <w:sz w:val="24"/>
          <w:szCs w:val="24"/>
          <w:lang w:val="en-GB"/>
        </w:rPr>
        <w:t xml:space="preserve">                          </w:t>
      </w:r>
    </w:p>
    <w:p w:rsidR="003C11EE" w:rsidRPr="00505195" w:rsidRDefault="005B3E58" w:rsidP="00A054E3">
      <w:pPr>
        <w:rPr>
          <w:rFonts w:ascii="Consolas" w:hAnsi="Consolas"/>
          <w:b/>
          <w:sz w:val="24"/>
          <w:szCs w:val="24"/>
          <w:lang w:val="en-GB"/>
        </w:rPr>
      </w:pPr>
      <w:r>
        <w:rPr>
          <w:rFonts w:ascii="Arial" w:hAnsi="Arial" w:cs="Arial"/>
          <w:noProof/>
          <w:color w:val="0000FF"/>
          <w:lang w:val="en-GB" w:eastAsia="en-GB"/>
        </w:rPr>
        <w:lastRenderedPageBreak/>
        <w:drawing>
          <wp:anchor distT="0" distB="0" distL="114300" distR="114300" simplePos="0" relativeHeight="251656192" behindDoc="1" locked="0" layoutInCell="1" allowOverlap="1" wp14:anchorId="3685D110" wp14:editId="46B22E26">
            <wp:simplePos x="0" y="0"/>
            <wp:positionH relativeFrom="column">
              <wp:posOffset>59690</wp:posOffset>
            </wp:positionH>
            <wp:positionV relativeFrom="paragraph">
              <wp:posOffset>180975</wp:posOffset>
            </wp:positionV>
            <wp:extent cx="2171700" cy="2095500"/>
            <wp:effectExtent l="0" t="0" r="0" b="0"/>
            <wp:wrapTight wrapText="bothSides">
              <wp:wrapPolygon edited="0">
                <wp:start x="0" y="0"/>
                <wp:lineTo x="0" y="21404"/>
                <wp:lineTo x="21411" y="21404"/>
                <wp:lineTo x="21411" y="0"/>
                <wp:lineTo x="0" y="0"/>
              </wp:wrapPolygon>
            </wp:wrapTight>
            <wp:docPr id="1" name="Picture 2" descr="cid:image001.gif@01CFE85A.48F10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FE85A.48F10750"/>
                    <pic:cNvPicPr>
                      <a:picLocks noChangeAspect="1" noChangeArrowheads="1"/>
                    </pic:cNvPicPr>
                  </pic:nvPicPr>
                  <pic:blipFill>
                    <a:blip r:embed="rId9" r:link="rId10" cstate="print">
                      <a:grayscl/>
                    </a:blip>
                    <a:srcRect l="22794" t="7062" r="14118" b="22510"/>
                    <a:stretch>
                      <a:fillRect/>
                    </a:stretch>
                  </pic:blipFill>
                  <pic:spPr bwMode="auto">
                    <a:xfrm>
                      <a:off x="0" y="0"/>
                      <a:ext cx="2171700" cy="209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155">
        <w:rPr>
          <w:rFonts w:ascii="Consolas" w:hAnsi="Consolas"/>
          <w:b/>
          <w:sz w:val="24"/>
          <w:szCs w:val="24"/>
          <w:lang w:val="en-GB"/>
        </w:rPr>
        <w:t xml:space="preserve">                            </w:t>
      </w:r>
      <w:r w:rsidR="003C11EE">
        <w:rPr>
          <w:rFonts w:ascii="Consolas" w:hAnsi="Consolas"/>
          <w:b/>
          <w:sz w:val="24"/>
          <w:szCs w:val="24"/>
          <w:lang w:val="en-GB"/>
        </w:rPr>
        <w:t>M</w:t>
      </w:r>
      <w:r w:rsidR="00505152" w:rsidRPr="00505195">
        <w:rPr>
          <w:rFonts w:ascii="Consolas" w:hAnsi="Consolas"/>
          <w:b/>
          <w:sz w:val="24"/>
          <w:szCs w:val="24"/>
          <w:lang w:val="en-GB"/>
        </w:rPr>
        <w:t>OULTON WINS AN AWARD!</w:t>
      </w:r>
    </w:p>
    <w:p w:rsidR="00505152" w:rsidRDefault="00505152" w:rsidP="00A054E3">
      <w:pPr>
        <w:rPr>
          <w:rFonts w:ascii="Consolas" w:hAnsi="Consolas"/>
          <w:sz w:val="24"/>
          <w:szCs w:val="24"/>
          <w:lang w:val="en-GB"/>
        </w:rPr>
      </w:pPr>
      <w:r w:rsidRPr="00505195">
        <w:rPr>
          <w:rFonts w:ascii="Consolas" w:hAnsi="Consolas"/>
          <w:sz w:val="24"/>
          <w:szCs w:val="24"/>
          <w:lang w:val="en-GB"/>
        </w:rPr>
        <w:t>Cheshire Community Action awarded Moulton</w:t>
      </w:r>
      <w:r w:rsidR="001B2E34" w:rsidRPr="00505195">
        <w:rPr>
          <w:rFonts w:ascii="Consolas" w:hAnsi="Consolas"/>
          <w:sz w:val="24"/>
          <w:szCs w:val="24"/>
          <w:lang w:val="en-GB"/>
        </w:rPr>
        <w:t xml:space="preserve"> Parish C</w:t>
      </w:r>
      <w:r w:rsidRPr="00505195">
        <w:rPr>
          <w:rFonts w:ascii="Consolas" w:hAnsi="Consolas"/>
          <w:sz w:val="24"/>
          <w:szCs w:val="24"/>
          <w:lang w:val="en-GB"/>
        </w:rPr>
        <w:t>ouncil a commendation for the quality of the floral display adjacent to the War Memorial. Needless to say we are delighted to receive this prestigious award on behalf of the village. We also received s</w:t>
      </w:r>
      <w:r w:rsidR="00DE6997" w:rsidRPr="00505195">
        <w:rPr>
          <w:rFonts w:ascii="Consolas" w:hAnsi="Consolas"/>
          <w:sz w:val="24"/>
          <w:szCs w:val="24"/>
          <w:lang w:val="en-GB"/>
        </w:rPr>
        <w:t>ome positive feedback from the Best Kept V</w:t>
      </w:r>
      <w:r w:rsidRPr="00505195">
        <w:rPr>
          <w:rFonts w:ascii="Consolas" w:hAnsi="Consolas"/>
          <w:sz w:val="24"/>
          <w:szCs w:val="24"/>
          <w:lang w:val="en-GB"/>
        </w:rPr>
        <w:t>illage judges</w:t>
      </w:r>
      <w:r w:rsidR="001B2E34" w:rsidRPr="00505195">
        <w:rPr>
          <w:rFonts w:ascii="Consolas" w:hAnsi="Consolas"/>
          <w:sz w:val="24"/>
          <w:szCs w:val="24"/>
          <w:lang w:val="en-GB"/>
        </w:rPr>
        <w:t xml:space="preserve"> who felt that the village looked</w:t>
      </w:r>
      <w:r w:rsidRPr="00505195">
        <w:rPr>
          <w:rFonts w:ascii="Consolas" w:hAnsi="Consolas"/>
          <w:sz w:val="24"/>
          <w:szCs w:val="24"/>
          <w:lang w:val="en-GB"/>
        </w:rPr>
        <w:t xml:space="preserve"> tidier than in past years.</w:t>
      </w:r>
      <w:r w:rsidR="001B2E34" w:rsidRPr="00505195">
        <w:rPr>
          <w:rFonts w:ascii="Consolas" w:hAnsi="Consolas"/>
          <w:sz w:val="24"/>
          <w:szCs w:val="24"/>
          <w:lang w:val="en-GB"/>
        </w:rPr>
        <w:t xml:space="preserve"> Let’s all work together to improve things further</w:t>
      </w:r>
      <w:r w:rsidR="00DE6997" w:rsidRPr="00505195">
        <w:rPr>
          <w:rFonts w:ascii="Consolas" w:hAnsi="Consolas"/>
          <w:sz w:val="24"/>
          <w:szCs w:val="24"/>
          <w:lang w:val="en-GB"/>
        </w:rPr>
        <w:t xml:space="preserve"> – we all feel the benefit</w:t>
      </w:r>
      <w:r w:rsidR="001B2E34" w:rsidRPr="00505195">
        <w:rPr>
          <w:rFonts w:ascii="Consolas" w:hAnsi="Consolas"/>
          <w:sz w:val="24"/>
          <w:szCs w:val="24"/>
          <w:lang w:val="en-GB"/>
        </w:rPr>
        <w:t>.</w:t>
      </w:r>
    </w:p>
    <w:p w:rsidR="00454E20" w:rsidRPr="00454E20" w:rsidRDefault="00454E20" w:rsidP="00A054E3">
      <w:pPr>
        <w:rPr>
          <w:rFonts w:ascii="Consolas" w:hAnsi="Consolas"/>
          <w:sz w:val="18"/>
          <w:szCs w:val="18"/>
          <w:lang w:val="en-GB"/>
        </w:rPr>
      </w:pPr>
    </w:p>
    <w:p w:rsidR="00505152" w:rsidRPr="00505152" w:rsidRDefault="00505152" w:rsidP="00A054E3">
      <w:pPr>
        <w:rPr>
          <w:rFonts w:ascii="Castellar" w:hAnsi="Castellar"/>
          <w:sz w:val="32"/>
          <w:szCs w:val="32"/>
          <w:lang w:val="en-GB"/>
        </w:rPr>
      </w:pPr>
      <w:r>
        <w:rPr>
          <w:rFonts w:ascii="Castellar" w:hAnsi="Castellar"/>
          <w:sz w:val="32"/>
          <w:szCs w:val="32"/>
          <w:lang w:val="en-GB"/>
        </w:rPr>
        <w:t>==========================</w:t>
      </w:r>
      <w:r w:rsidR="00DA6B70">
        <w:rPr>
          <w:rFonts w:ascii="Castellar" w:hAnsi="Castellar"/>
          <w:sz w:val="32"/>
          <w:szCs w:val="32"/>
          <w:lang w:val="en-GB"/>
        </w:rPr>
        <w:t>==============================</w:t>
      </w:r>
    </w:p>
    <w:p w:rsidR="005674F4" w:rsidRPr="00AE6EA8" w:rsidRDefault="009E2E4B" w:rsidP="00A054E3">
      <w:pPr>
        <w:rPr>
          <w:rFonts w:ascii="Arial" w:hAnsi="Arial" w:cs="Arial"/>
          <w:b/>
          <w:sz w:val="24"/>
          <w:szCs w:val="24"/>
          <w:lang w:val="en-GB"/>
        </w:rPr>
      </w:pPr>
      <w:r w:rsidRPr="00AE6EA8">
        <w:rPr>
          <w:rFonts w:ascii="Arial" w:hAnsi="Arial" w:cs="Arial"/>
          <w:b/>
          <w:sz w:val="24"/>
          <w:szCs w:val="24"/>
          <w:lang w:val="en-GB"/>
        </w:rPr>
        <w:t>MOULTON PC – SPECIAL PROJECTS WORKING GROUP</w:t>
      </w:r>
    </w:p>
    <w:p w:rsidR="005076C5" w:rsidRPr="00AE6EA8" w:rsidRDefault="009E2E4B" w:rsidP="00A054E3">
      <w:pPr>
        <w:rPr>
          <w:rFonts w:ascii="Arial" w:hAnsi="Arial" w:cs="Arial"/>
          <w:sz w:val="24"/>
          <w:szCs w:val="24"/>
          <w:lang w:val="en-GB"/>
        </w:rPr>
      </w:pPr>
      <w:r w:rsidRPr="00AE6EA8">
        <w:rPr>
          <w:rFonts w:ascii="Arial" w:hAnsi="Arial" w:cs="Arial"/>
          <w:sz w:val="24"/>
          <w:szCs w:val="24"/>
          <w:lang w:val="en-GB"/>
        </w:rPr>
        <w:t xml:space="preserve">Initial focus is on the purchase and installation of CCTV Equipment for the War Memorial, Car Park and Playing Field area. The total cost will </w:t>
      </w:r>
      <w:r w:rsidR="00784155">
        <w:rPr>
          <w:rFonts w:ascii="Arial" w:hAnsi="Arial" w:cs="Arial"/>
          <w:sz w:val="24"/>
          <w:szCs w:val="24"/>
          <w:lang w:val="en-GB"/>
        </w:rPr>
        <w:t xml:space="preserve">be </w:t>
      </w:r>
      <w:r w:rsidRPr="00AE6EA8">
        <w:rPr>
          <w:rFonts w:ascii="Arial" w:hAnsi="Arial" w:cs="Arial"/>
          <w:sz w:val="24"/>
          <w:szCs w:val="24"/>
          <w:lang w:val="en-GB"/>
        </w:rPr>
        <w:t>in the region of £5,000 and will be covered by the Parish Council and Moulton Children’s Playing Field Trust.</w:t>
      </w:r>
    </w:p>
    <w:p w:rsidR="009E2E4B" w:rsidRPr="00AE6EA8" w:rsidRDefault="00DE6997" w:rsidP="00A054E3">
      <w:pPr>
        <w:rPr>
          <w:rFonts w:ascii="Arial" w:hAnsi="Arial" w:cs="Arial"/>
          <w:sz w:val="24"/>
          <w:szCs w:val="24"/>
          <w:lang w:val="en-GB"/>
        </w:rPr>
      </w:pPr>
      <w:r w:rsidRPr="00AE6EA8">
        <w:rPr>
          <w:rFonts w:ascii="Arial" w:hAnsi="Arial" w:cs="Arial"/>
          <w:sz w:val="24"/>
          <w:szCs w:val="24"/>
          <w:lang w:val="en-GB"/>
        </w:rPr>
        <w:t>The l</w:t>
      </w:r>
      <w:r w:rsidR="009E2E4B" w:rsidRPr="00AE6EA8">
        <w:rPr>
          <w:rFonts w:ascii="Arial" w:hAnsi="Arial" w:cs="Arial"/>
          <w:sz w:val="24"/>
          <w:szCs w:val="24"/>
          <w:lang w:val="en-GB"/>
        </w:rPr>
        <w:t>ast year has</w:t>
      </w:r>
      <w:r w:rsidR="00784155">
        <w:rPr>
          <w:rFonts w:ascii="Arial" w:hAnsi="Arial" w:cs="Arial"/>
          <w:sz w:val="24"/>
          <w:szCs w:val="24"/>
          <w:lang w:val="en-GB"/>
        </w:rPr>
        <w:t>, regrettably,</w:t>
      </w:r>
      <w:r w:rsidR="009E2E4B" w:rsidRPr="00AE6EA8">
        <w:rPr>
          <w:rFonts w:ascii="Arial" w:hAnsi="Arial" w:cs="Arial"/>
          <w:sz w:val="24"/>
          <w:szCs w:val="24"/>
          <w:lang w:val="en-GB"/>
        </w:rPr>
        <w:t xml:space="preserve"> </w:t>
      </w:r>
      <w:r w:rsidRPr="00AE6EA8">
        <w:rPr>
          <w:rFonts w:ascii="Arial" w:hAnsi="Arial" w:cs="Arial"/>
          <w:sz w:val="24"/>
          <w:szCs w:val="24"/>
          <w:lang w:val="en-GB"/>
        </w:rPr>
        <w:t>s</w:t>
      </w:r>
      <w:r w:rsidR="009E2E4B" w:rsidRPr="00AE6EA8">
        <w:rPr>
          <w:rFonts w:ascii="Arial" w:hAnsi="Arial" w:cs="Arial"/>
          <w:sz w:val="24"/>
          <w:szCs w:val="24"/>
          <w:lang w:val="en-GB"/>
        </w:rPr>
        <w:t xml:space="preserve">een an increase in the number of instances of </w:t>
      </w:r>
      <w:r w:rsidR="00CE3B82">
        <w:rPr>
          <w:rFonts w:ascii="Arial" w:hAnsi="Arial" w:cs="Arial"/>
          <w:sz w:val="24"/>
          <w:szCs w:val="24"/>
          <w:lang w:val="en-GB"/>
        </w:rPr>
        <w:t>anti-social</w:t>
      </w:r>
      <w:r w:rsidR="00784155">
        <w:rPr>
          <w:rFonts w:ascii="Arial" w:hAnsi="Arial" w:cs="Arial"/>
          <w:sz w:val="24"/>
          <w:szCs w:val="24"/>
          <w:lang w:val="en-GB"/>
        </w:rPr>
        <w:t xml:space="preserve"> behaviour </w:t>
      </w:r>
      <w:r w:rsidR="00C1227F" w:rsidRPr="00AE6EA8">
        <w:rPr>
          <w:rFonts w:ascii="Arial" w:hAnsi="Arial" w:cs="Arial"/>
          <w:sz w:val="24"/>
          <w:szCs w:val="24"/>
          <w:lang w:val="en-GB"/>
        </w:rPr>
        <w:t>and drug related activity</w:t>
      </w:r>
      <w:r w:rsidRPr="00AE6EA8">
        <w:rPr>
          <w:rFonts w:ascii="Arial" w:hAnsi="Arial" w:cs="Arial"/>
          <w:sz w:val="24"/>
          <w:szCs w:val="24"/>
          <w:lang w:val="en-GB"/>
        </w:rPr>
        <w:t xml:space="preserve"> in the centre of the village</w:t>
      </w:r>
      <w:r w:rsidR="00C1227F" w:rsidRPr="00AE6EA8">
        <w:rPr>
          <w:rFonts w:ascii="Arial" w:hAnsi="Arial" w:cs="Arial"/>
          <w:sz w:val="24"/>
          <w:szCs w:val="24"/>
          <w:lang w:val="en-GB"/>
        </w:rPr>
        <w:t>. The installation of state of the art equipment will act as a deter</w:t>
      </w:r>
      <w:r w:rsidR="00CA4897" w:rsidRPr="00AE6EA8">
        <w:rPr>
          <w:rFonts w:ascii="Arial" w:hAnsi="Arial" w:cs="Arial"/>
          <w:sz w:val="24"/>
          <w:szCs w:val="24"/>
          <w:lang w:val="en-GB"/>
        </w:rPr>
        <w:t>r</w:t>
      </w:r>
      <w:r w:rsidR="00C1227F" w:rsidRPr="00AE6EA8">
        <w:rPr>
          <w:rFonts w:ascii="Arial" w:hAnsi="Arial" w:cs="Arial"/>
          <w:sz w:val="24"/>
          <w:szCs w:val="24"/>
          <w:lang w:val="en-GB"/>
        </w:rPr>
        <w:t xml:space="preserve">ent. Put simply, </w:t>
      </w:r>
      <w:r w:rsidR="00CA4897" w:rsidRPr="00AE6EA8">
        <w:rPr>
          <w:rFonts w:ascii="Arial" w:hAnsi="Arial" w:cs="Arial"/>
          <w:sz w:val="24"/>
          <w:szCs w:val="24"/>
          <w:lang w:val="en-GB"/>
        </w:rPr>
        <w:t>“</w:t>
      </w:r>
      <w:r w:rsidR="00C1227F" w:rsidRPr="00AE6EA8">
        <w:rPr>
          <w:rFonts w:ascii="Arial" w:hAnsi="Arial" w:cs="Arial"/>
          <w:sz w:val="24"/>
          <w:szCs w:val="24"/>
          <w:lang w:val="en-GB"/>
        </w:rPr>
        <w:t>behave in an improper, unacceptable manner and you will be caught on camera</w:t>
      </w:r>
      <w:r w:rsidR="00CA4897" w:rsidRPr="00AE6EA8">
        <w:rPr>
          <w:rFonts w:ascii="Arial" w:hAnsi="Arial" w:cs="Arial"/>
          <w:sz w:val="24"/>
          <w:szCs w:val="24"/>
          <w:lang w:val="en-GB"/>
        </w:rPr>
        <w:t>”</w:t>
      </w:r>
      <w:r w:rsidR="00C1227F" w:rsidRPr="00AE6EA8">
        <w:rPr>
          <w:rFonts w:ascii="Arial" w:hAnsi="Arial" w:cs="Arial"/>
          <w:sz w:val="24"/>
          <w:szCs w:val="24"/>
          <w:lang w:val="en-GB"/>
        </w:rPr>
        <w:t xml:space="preserve">.  </w:t>
      </w:r>
    </w:p>
    <w:p w:rsidR="00C1227F" w:rsidRPr="00AE6EA8" w:rsidRDefault="00C1227F" w:rsidP="00A054E3">
      <w:pPr>
        <w:rPr>
          <w:rFonts w:ascii="Arial" w:hAnsi="Arial" w:cs="Arial"/>
          <w:sz w:val="24"/>
          <w:szCs w:val="24"/>
          <w:lang w:val="en-GB"/>
        </w:rPr>
      </w:pPr>
      <w:r w:rsidRPr="00AE6EA8">
        <w:rPr>
          <w:rFonts w:ascii="Arial" w:hAnsi="Arial" w:cs="Arial"/>
          <w:sz w:val="24"/>
          <w:szCs w:val="24"/>
          <w:lang w:val="en-GB"/>
        </w:rPr>
        <w:t xml:space="preserve">The Group is also looking at creating a Community Resilience Plan. This </w:t>
      </w:r>
      <w:r w:rsidR="003C6857" w:rsidRPr="00AE6EA8">
        <w:rPr>
          <w:rFonts w:ascii="Arial" w:hAnsi="Arial" w:cs="Arial"/>
          <w:sz w:val="24"/>
          <w:szCs w:val="24"/>
          <w:lang w:val="en-GB"/>
        </w:rPr>
        <w:t xml:space="preserve">will detail </w:t>
      </w:r>
      <w:r w:rsidRPr="00AE6EA8">
        <w:rPr>
          <w:rFonts w:ascii="Arial" w:hAnsi="Arial" w:cs="Arial"/>
          <w:sz w:val="24"/>
          <w:szCs w:val="24"/>
          <w:lang w:val="en-GB"/>
        </w:rPr>
        <w:t>key contact points should a major incident happen within the village. More details will be released once the Plan is in place.</w:t>
      </w:r>
    </w:p>
    <w:p w:rsidR="00454E20" w:rsidRPr="00AE6EA8" w:rsidRDefault="00CA4897" w:rsidP="00A054E3">
      <w:pPr>
        <w:rPr>
          <w:rFonts w:ascii="Arial" w:hAnsi="Arial" w:cs="Arial"/>
          <w:sz w:val="24"/>
          <w:szCs w:val="24"/>
          <w:lang w:val="en-GB"/>
        </w:rPr>
      </w:pPr>
      <w:r w:rsidRPr="00AE6EA8">
        <w:rPr>
          <w:rFonts w:ascii="Arial" w:hAnsi="Arial" w:cs="Arial"/>
          <w:sz w:val="24"/>
          <w:szCs w:val="24"/>
          <w:lang w:val="en-GB"/>
        </w:rPr>
        <w:t>During 2015 the Group will consider</w:t>
      </w:r>
      <w:r w:rsidR="00940D62" w:rsidRPr="00AE6EA8">
        <w:rPr>
          <w:rFonts w:ascii="Arial" w:hAnsi="Arial" w:cs="Arial"/>
          <w:sz w:val="24"/>
          <w:szCs w:val="24"/>
          <w:lang w:val="en-GB"/>
        </w:rPr>
        <w:t xml:space="preserve"> the possibility of creating a “H</w:t>
      </w:r>
      <w:r w:rsidRPr="00AE6EA8">
        <w:rPr>
          <w:rFonts w:ascii="Arial" w:hAnsi="Arial" w:cs="Arial"/>
          <w:sz w:val="24"/>
          <w:szCs w:val="24"/>
          <w:lang w:val="en-GB"/>
        </w:rPr>
        <w:t>erit</w:t>
      </w:r>
      <w:r w:rsidR="00940D62" w:rsidRPr="00AE6EA8">
        <w:rPr>
          <w:rFonts w:ascii="Arial" w:hAnsi="Arial" w:cs="Arial"/>
          <w:sz w:val="24"/>
          <w:szCs w:val="24"/>
          <w:lang w:val="en-GB"/>
        </w:rPr>
        <w:t>age W</w:t>
      </w:r>
      <w:r w:rsidRPr="00AE6EA8">
        <w:rPr>
          <w:rFonts w:ascii="Arial" w:hAnsi="Arial" w:cs="Arial"/>
          <w:sz w:val="24"/>
          <w:szCs w:val="24"/>
          <w:lang w:val="en-GB"/>
        </w:rPr>
        <w:t>alk</w:t>
      </w:r>
      <w:r w:rsidR="00940D62" w:rsidRPr="00AE6EA8">
        <w:rPr>
          <w:rFonts w:ascii="Arial" w:hAnsi="Arial" w:cs="Arial"/>
          <w:sz w:val="24"/>
          <w:szCs w:val="24"/>
          <w:lang w:val="en-GB"/>
        </w:rPr>
        <w:t>”</w:t>
      </w:r>
      <w:r w:rsidRPr="00AE6EA8">
        <w:rPr>
          <w:rFonts w:ascii="Arial" w:hAnsi="Arial" w:cs="Arial"/>
          <w:sz w:val="24"/>
          <w:szCs w:val="24"/>
          <w:lang w:val="en-GB"/>
        </w:rPr>
        <w:t xml:space="preserve"> within the village boundaries. This will give walkers</w:t>
      </w:r>
      <w:r w:rsidR="00E95400" w:rsidRPr="00AE6EA8">
        <w:rPr>
          <w:rFonts w:ascii="Arial" w:hAnsi="Arial" w:cs="Arial"/>
          <w:sz w:val="24"/>
          <w:szCs w:val="24"/>
          <w:lang w:val="en-GB"/>
        </w:rPr>
        <w:t>/visitors</w:t>
      </w:r>
      <w:r w:rsidRPr="00AE6EA8">
        <w:rPr>
          <w:rFonts w:ascii="Arial" w:hAnsi="Arial" w:cs="Arial"/>
          <w:sz w:val="24"/>
          <w:szCs w:val="24"/>
          <w:lang w:val="en-GB"/>
        </w:rPr>
        <w:t xml:space="preserve"> the opportunity </w:t>
      </w:r>
      <w:r w:rsidR="00E95400" w:rsidRPr="00AE6EA8">
        <w:rPr>
          <w:rFonts w:ascii="Arial" w:hAnsi="Arial" w:cs="Arial"/>
          <w:sz w:val="24"/>
          <w:szCs w:val="24"/>
          <w:lang w:val="en-GB"/>
        </w:rPr>
        <w:t>t</w:t>
      </w:r>
      <w:r w:rsidRPr="00AE6EA8">
        <w:rPr>
          <w:rFonts w:ascii="Arial" w:hAnsi="Arial" w:cs="Arial"/>
          <w:sz w:val="24"/>
          <w:szCs w:val="24"/>
          <w:lang w:val="en-GB"/>
        </w:rPr>
        <w:t xml:space="preserve">o learn about the history of </w:t>
      </w:r>
      <w:r w:rsidR="00E95400" w:rsidRPr="00AE6EA8">
        <w:rPr>
          <w:rFonts w:ascii="Arial" w:hAnsi="Arial" w:cs="Arial"/>
          <w:sz w:val="24"/>
          <w:szCs w:val="24"/>
          <w:lang w:val="en-GB"/>
        </w:rPr>
        <w:t xml:space="preserve">our </w:t>
      </w:r>
      <w:r w:rsidRPr="00AE6EA8">
        <w:rPr>
          <w:rFonts w:ascii="Arial" w:hAnsi="Arial" w:cs="Arial"/>
          <w:sz w:val="24"/>
          <w:szCs w:val="24"/>
          <w:lang w:val="en-GB"/>
        </w:rPr>
        <w:t>village</w:t>
      </w:r>
      <w:r w:rsidR="00E95400" w:rsidRPr="00AE6EA8">
        <w:rPr>
          <w:rFonts w:ascii="Arial" w:hAnsi="Arial" w:cs="Arial"/>
          <w:sz w:val="24"/>
          <w:szCs w:val="24"/>
          <w:lang w:val="en-GB"/>
        </w:rPr>
        <w:t xml:space="preserve"> dating back to stone</w:t>
      </w:r>
      <w:r w:rsidR="00CE3B82">
        <w:rPr>
          <w:rFonts w:ascii="Arial" w:hAnsi="Arial" w:cs="Arial"/>
          <w:sz w:val="24"/>
          <w:szCs w:val="24"/>
          <w:lang w:val="en-GB"/>
        </w:rPr>
        <w:t>-</w:t>
      </w:r>
      <w:r w:rsidR="00E95400" w:rsidRPr="00AE6EA8">
        <w:rPr>
          <w:rFonts w:ascii="Arial" w:hAnsi="Arial" w:cs="Arial"/>
          <w:sz w:val="24"/>
          <w:szCs w:val="24"/>
          <w:lang w:val="en-GB"/>
        </w:rPr>
        <w:t>age times.</w:t>
      </w:r>
    </w:p>
    <w:p w:rsidR="00C1227F" w:rsidRDefault="00C1227F" w:rsidP="00A054E3">
      <w:pPr>
        <w:rPr>
          <w:rFonts w:ascii="Bradley Hand ITC" w:hAnsi="Bradley Hand ITC"/>
          <w:b/>
          <w:sz w:val="24"/>
          <w:szCs w:val="24"/>
          <w:lang w:val="en-GB"/>
        </w:rPr>
      </w:pPr>
      <w:r>
        <w:rPr>
          <w:rFonts w:ascii="Bradley Hand ITC" w:hAnsi="Bradley Hand ITC"/>
          <w:b/>
          <w:sz w:val="24"/>
          <w:szCs w:val="24"/>
          <w:lang w:val="en-GB"/>
        </w:rPr>
        <w:t>===================================================</w:t>
      </w:r>
    </w:p>
    <w:p w:rsidR="00C1227F" w:rsidRPr="00397044" w:rsidRDefault="00C1227F" w:rsidP="00A054E3">
      <w:pPr>
        <w:rPr>
          <w:rFonts w:ascii="Kristen ITC" w:hAnsi="Kristen ITC" w:cs="Aharoni"/>
          <w:b/>
          <w:sz w:val="21"/>
          <w:szCs w:val="21"/>
          <w:lang w:val="en-GB"/>
        </w:rPr>
      </w:pPr>
      <w:r w:rsidRPr="00397044">
        <w:rPr>
          <w:rFonts w:ascii="Kristen ITC" w:hAnsi="Kristen ITC" w:cs="Aharoni"/>
          <w:b/>
          <w:sz w:val="21"/>
          <w:szCs w:val="21"/>
          <w:lang w:val="en-GB"/>
        </w:rPr>
        <w:t>WEAVER ROAD PLAY AREA</w:t>
      </w:r>
    </w:p>
    <w:p w:rsidR="00C1227F" w:rsidRPr="00397044" w:rsidRDefault="00C1227F" w:rsidP="00A054E3">
      <w:pPr>
        <w:rPr>
          <w:rFonts w:ascii="Kristen ITC" w:hAnsi="Kristen ITC" w:cs="Aharoni"/>
          <w:sz w:val="21"/>
          <w:szCs w:val="21"/>
          <w:lang w:val="en-GB"/>
        </w:rPr>
      </w:pPr>
      <w:r w:rsidRPr="00397044">
        <w:rPr>
          <w:rFonts w:ascii="Kristen ITC" w:hAnsi="Kristen ITC" w:cs="Aharoni"/>
          <w:sz w:val="21"/>
          <w:szCs w:val="21"/>
          <w:lang w:val="en-GB"/>
        </w:rPr>
        <w:t>Sadly, pr</w:t>
      </w:r>
      <w:r w:rsidR="0077691F" w:rsidRPr="00397044">
        <w:rPr>
          <w:rFonts w:ascii="Kristen ITC" w:hAnsi="Kristen ITC" w:cs="Aharoni"/>
          <w:sz w:val="21"/>
          <w:szCs w:val="21"/>
          <w:lang w:val="en-GB"/>
        </w:rPr>
        <w:t>ogress has been far from swift i</w:t>
      </w:r>
      <w:r w:rsidRPr="00397044">
        <w:rPr>
          <w:rFonts w:ascii="Kristen ITC" w:hAnsi="Kristen ITC" w:cs="Aharoni"/>
          <w:sz w:val="21"/>
          <w:szCs w:val="21"/>
          <w:lang w:val="en-GB"/>
        </w:rPr>
        <w:t>n taking this project forward – legal issues have taken up</w:t>
      </w:r>
      <w:r w:rsidR="0077691F" w:rsidRPr="00397044">
        <w:rPr>
          <w:rFonts w:ascii="Kristen ITC" w:hAnsi="Kristen ITC" w:cs="Aharoni"/>
          <w:sz w:val="21"/>
          <w:szCs w:val="21"/>
          <w:lang w:val="en-GB"/>
        </w:rPr>
        <w:t xml:space="preserve"> </w:t>
      </w:r>
      <w:r w:rsidR="00E95400" w:rsidRPr="00397044">
        <w:rPr>
          <w:rFonts w:ascii="Kristen ITC" w:hAnsi="Kristen ITC" w:cs="Aharoni"/>
          <w:sz w:val="21"/>
          <w:szCs w:val="21"/>
          <w:lang w:val="en-GB"/>
        </w:rPr>
        <w:t>considerable</w:t>
      </w:r>
      <w:r w:rsidRPr="00397044">
        <w:rPr>
          <w:rFonts w:ascii="Kristen ITC" w:hAnsi="Kristen ITC" w:cs="Aharoni"/>
          <w:sz w:val="21"/>
          <w:szCs w:val="21"/>
          <w:lang w:val="en-GB"/>
        </w:rPr>
        <w:t xml:space="preserve"> time</w:t>
      </w:r>
      <w:r w:rsidR="0077691F" w:rsidRPr="00397044">
        <w:rPr>
          <w:rFonts w:ascii="Kristen ITC" w:hAnsi="Kristen ITC" w:cs="Aharoni"/>
          <w:sz w:val="21"/>
          <w:szCs w:val="21"/>
          <w:lang w:val="en-GB"/>
        </w:rPr>
        <w:t xml:space="preserve">. However, the </w:t>
      </w:r>
      <w:r w:rsidRPr="00397044">
        <w:rPr>
          <w:rFonts w:ascii="Kristen ITC" w:hAnsi="Kristen ITC" w:cs="Aharoni"/>
          <w:sz w:val="21"/>
          <w:szCs w:val="21"/>
          <w:lang w:val="en-GB"/>
        </w:rPr>
        <w:t>documentation is now progressing and we hope to have a Lease in place in the next 2/3 months.</w:t>
      </w:r>
    </w:p>
    <w:p w:rsidR="00C1227F" w:rsidRPr="00397044" w:rsidRDefault="00C1227F" w:rsidP="00A054E3">
      <w:pPr>
        <w:rPr>
          <w:rFonts w:ascii="Kristen ITC" w:hAnsi="Kristen ITC" w:cs="Aharoni"/>
          <w:sz w:val="21"/>
          <w:szCs w:val="21"/>
          <w:lang w:val="en-GB"/>
        </w:rPr>
      </w:pPr>
      <w:r w:rsidRPr="00397044">
        <w:rPr>
          <w:rFonts w:ascii="Kristen ITC" w:hAnsi="Kristen ITC" w:cs="Aharoni"/>
          <w:sz w:val="21"/>
          <w:szCs w:val="21"/>
          <w:lang w:val="en-GB"/>
        </w:rPr>
        <w:t>Our plan is to create a quiet area that will enable</w:t>
      </w:r>
      <w:r w:rsidR="0077691F" w:rsidRPr="00397044">
        <w:rPr>
          <w:rFonts w:ascii="Kristen ITC" w:hAnsi="Kristen ITC" w:cs="Aharoni"/>
          <w:sz w:val="21"/>
          <w:szCs w:val="21"/>
          <w:lang w:val="en-GB"/>
        </w:rPr>
        <w:t xml:space="preserve"> you to have somewhere to stop and relax whilst out walking in the village.</w:t>
      </w:r>
    </w:p>
    <w:p w:rsidR="00397044" w:rsidRPr="00397044" w:rsidRDefault="0077691F" w:rsidP="00A054E3">
      <w:pPr>
        <w:rPr>
          <w:rFonts w:ascii="Kristen ITC" w:hAnsi="Kristen ITC" w:cs="Aharoni"/>
          <w:sz w:val="21"/>
          <w:szCs w:val="21"/>
          <w:lang w:val="en-GB"/>
        </w:rPr>
      </w:pPr>
      <w:r w:rsidRPr="00397044">
        <w:rPr>
          <w:rFonts w:ascii="Kristen ITC" w:hAnsi="Kristen ITC" w:cs="Aharoni"/>
          <w:sz w:val="21"/>
          <w:szCs w:val="21"/>
          <w:lang w:val="en-GB"/>
        </w:rPr>
        <w:t>Moulton School have agreed to help us set up a wildflower/wildlife section and this promises to be a wonderful addition to the project. We are also exploring the possibility of setting up a Community Book Swop Facility</w:t>
      </w:r>
      <w:r w:rsidR="00784155" w:rsidRPr="00397044">
        <w:rPr>
          <w:rFonts w:ascii="Kristen ITC" w:hAnsi="Kristen ITC" w:cs="Aharoni"/>
          <w:sz w:val="21"/>
          <w:szCs w:val="21"/>
          <w:lang w:val="en-GB"/>
        </w:rPr>
        <w:t>.</w:t>
      </w:r>
      <w:r w:rsidR="00E95400" w:rsidRPr="00397044">
        <w:rPr>
          <w:rFonts w:ascii="Kristen ITC" w:hAnsi="Kristen ITC" w:cs="Aharoni"/>
          <w:sz w:val="21"/>
          <w:szCs w:val="21"/>
          <w:lang w:val="en-GB"/>
        </w:rPr>
        <w:t xml:space="preserve"> </w:t>
      </w:r>
    </w:p>
    <w:p w:rsidR="00E95400" w:rsidRPr="00397044" w:rsidRDefault="0077691F" w:rsidP="00A054E3">
      <w:pPr>
        <w:rPr>
          <w:rFonts w:ascii="Kristen ITC" w:hAnsi="Kristen ITC" w:cs="Aharoni"/>
          <w:sz w:val="21"/>
          <w:szCs w:val="21"/>
          <w:lang w:val="en-GB"/>
        </w:rPr>
      </w:pPr>
      <w:r w:rsidRPr="00397044">
        <w:rPr>
          <w:rFonts w:ascii="Kristen ITC" w:hAnsi="Kristen ITC" w:cs="Aharoni"/>
          <w:sz w:val="21"/>
          <w:szCs w:val="21"/>
          <w:lang w:val="en-GB"/>
        </w:rPr>
        <w:t xml:space="preserve">In keeping with the community theme of this project, we will be looking for volunteers to help with some of the initial landscaping work. If you can lend a hand please let Phil Sanders know (contact details are on page </w:t>
      </w:r>
      <w:r w:rsidR="00E95400" w:rsidRPr="00397044">
        <w:rPr>
          <w:rFonts w:ascii="Kristen ITC" w:hAnsi="Kristen ITC" w:cs="Aharoni"/>
          <w:sz w:val="21"/>
          <w:szCs w:val="21"/>
          <w:lang w:val="en-GB"/>
        </w:rPr>
        <w:t>4).</w:t>
      </w:r>
    </w:p>
    <w:p w:rsidR="00E95400" w:rsidRDefault="00E95400" w:rsidP="00A054E3">
      <w:pPr>
        <w:rPr>
          <w:rFonts w:ascii="Kristen ITC" w:hAnsi="Kristen ITC" w:cs="Aharoni"/>
          <w:sz w:val="20"/>
          <w:szCs w:val="20"/>
          <w:lang w:val="en-GB"/>
        </w:rPr>
      </w:pPr>
      <w:r>
        <w:rPr>
          <w:rFonts w:ascii="Kristen ITC" w:hAnsi="Kristen ITC" w:cs="Aharoni"/>
          <w:sz w:val="20"/>
          <w:szCs w:val="20"/>
          <w:lang w:val="en-GB"/>
        </w:rPr>
        <w:t>============================================================================================</w:t>
      </w:r>
    </w:p>
    <w:p w:rsidR="0077691F" w:rsidRPr="00397044" w:rsidRDefault="00397044" w:rsidP="00A054E3">
      <w:pPr>
        <w:rPr>
          <w:rFonts w:asciiTheme="minorHAnsi" w:hAnsiTheme="minorHAnsi" w:cs="Aharoni"/>
          <w:b/>
          <w:sz w:val="27"/>
          <w:szCs w:val="27"/>
          <w:lang w:val="en-GB"/>
        </w:rPr>
      </w:pPr>
      <w:r w:rsidRPr="00397044">
        <w:rPr>
          <w:rFonts w:asciiTheme="minorHAnsi" w:hAnsiTheme="minorHAnsi" w:cs="Aharoni"/>
          <w:b/>
          <w:noProof/>
          <w:sz w:val="27"/>
          <w:szCs w:val="27"/>
          <w:lang w:val="en-GB" w:eastAsia="en-GB"/>
        </w:rPr>
        <w:drawing>
          <wp:anchor distT="0" distB="0" distL="114300" distR="114300" simplePos="0" relativeHeight="251664384" behindDoc="1" locked="0" layoutInCell="1" allowOverlap="1" wp14:anchorId="7F41FAF3" wp14:editId="21453896">
            <wp:simplePos x="0" y="0"/>
            <wp:positionH relativeFrom="column">
              <wp:posOffset>5469890</wp:posOffset>
            </wp:positionH>
            <wp:positionV relativeFrom="paragraph">
              <wp:posOffset>5715</wp:posOffset>
            </wp:positionV>
            <wp:extent cx="888365" cy="1181100"/>
            <wp:effectExtent l="0" t="0" r="0" b="0"/>
            <wp:wrapTight wrapText="bothSides">
              <wp:wrapPolygon edited="0">
                <wp:start x="0" y="0"/>
                <wp:lineTo x="0" y="21252"/>
                <wp:lineTo x="21307" y="21252"/>
                <wp:lineTo x="21307" y="0"/>
                <wp:lineTo x="0"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8836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0D62" w:rsidRPr="00397044">
        <w:rPr>
          <w:rFonts w:asciiTheme="minorHAnsi" w:hAnsiTheme="minorHAnsi" w:cs="Aharoni"/>
          <w:b/>
          <w:sz w:val="27"/>
          <w:szCs w:val="27"/>
          <w:lang w:val="en-GB"/>
        </w:rPr>
        <w:t>MOULTON C</w:t>
      </w:r>
      <w:r w:rsidR="00570D37" w:rsidRPr="00397044">
        <w:rPr>
          <w:rFonts w:asciiTheme="minorHAnsi" w:hAnsiTheme="minorHAnsi" w:cs="Aharoni"/>
          <w:b/>
          <w:sz w:val="27"/>
          <w:szCs w:val="27"/>
          <w:lang w:val="en-GB"/>
        </w:rPr>
        <w:t>REST</w:t>
      </w:r>
    </w:p>
    <w:p w:rsidR="00940D62" w:rsidRPr="00397044" w:rsidRDefault="00940D62" w:rsidP="00A054E3">
      <w:pPr>
        <w:rPr>
          <w:rFonts w:asciiTheme="minorHAnsi" w:hAnsiTheme="minorHAnsi" w:cs="Aharoni"/>
          <w:b/>
          <w:sz w:val="27"/>
          <w:szCs w:val="27"/>
          <w:lang w:val="en-GB"/>
        </w:rPr>
      </w:pPr>
      <w:r w:rsidRPr="00397044">
        <w:rPr>
          <w:rFonts w:asciiTheme="minorHAnsi" w:hAnsiTheme="minorHAnsi" w:cs="Aharoni"/>
          <w:b/>
          <w:sz w:val="27"/>
          <w:szCs w:val="27"/>
          <w:lang w:val="en-GB"/>
        </w:rPr>
        <w:t>Did you know that Moulton has a C</w:t>
      </w:r>
      <w:r w:rsidR="00570D37" w:rsidRPr="00397044">
        <w:rPr>
          <w:rFonts w:asciiTheme="minorHAnsi" w:hAnsiTheme="minorHAnsi" w:cs="Aharoni"/>
          <w:b/>
          <w:sz w:val="27"/>
          <w:szCs w:val="27"/>
          <w:lang w:val="en-GB"/>
        </w:rPr>
        <w:t>rest</w:t>
      </w:r>
      <w:r w:rsidRPr="00397044">
        <w:rPr>
          <w:rFonts w:asciiTheme="minorHAnsi" w:hAnsiTheme="minorHAnsi" w:cs="Aharoni"/>
          <w:b/>
          <w:sz w:val="27"/>
          <w:szCs w:val="27"/>
          <w:lang w:val="en-GB"/>
        </w:rPr>
        <w:t>? The Parish Council is keen to increase</w:t>
      </w:r>
      <w:r w:rsidR="005B3E58" w:rsidRPr="00397044">
        <w:rPr>
          <w:rFonts w:asciiTheme="minorHAnsi" w:hAnsiTheme="minorHAnsi" w:cs="Aharoni"/>
          <w:b/>
          <w:sz w:val="27"/>
          <w:szCs w:val="27"/>
          <w:lang w:val="en-GB"/>
        </w:rPr>
        <w:t xml:space="preserve"> </w:t>
      </w:r>
      <w:r w:rsidRPr="00397044">
        <w:rPr>
          <w:rFonts w:asciiTheme="minorHAnsi" w:hAnsiTheme="minorHAnsi" w:cs="Aharoni"/>
          <w:b/>
          <w:sz w:val="27"/>
          <w:szCs w:val="27"/>
          <w:lang w:val="en-GB"/>
        </w:rPr>
        <w:t xml:space="preserve">use of the Badge which </w:t>
      </w:r>
      <w:r w:rsidR="002522AA" w:rsidRPr="00397044">
        <w:rPr>
          <w:rFonts w:asciiTheme="minorHAnsi" w:hAnsiTheme="minorHAnsi" w:cs="Aharoni"/>
          <w:b/>
          <w:sz w:val="27"/>
          <w:szCs w:val="27"/>
          <w:lang w:val="en-GB"/>
        </w:rPr>
        <w:t>depicts the Local Countryside, the River Weaver and a Bag of Salt. Our Letter Headings now incorporate the Badge.</w:t>
      </w:r>
    </w:p>
    <w:p w:rsidR="00397044" w:rsidRDefault="00397044" w:rsidP="00A054E3">
      <w:pPr>
        <w:rPr>
          <w:rFonts w:asciiTheme="minorHAnsi" w:hAnsiTheme="minorHAnsi" w:cs="Aharoni"/>
          <w:b/>
          <w:sz w:val="28"/>
          <w:szCs w:val="28"/>
          <w:lang w:val="en-GB"/>
        </w:rPr>
      </w:pPr>
    </w:p>
    <w:p w:rsidR="0077691F" w:rsidRPr="00784155" w:rsidRDefault="0077691F" w:rsidP="00A054E3">
      <w:pPr>
        <w:rPr>
          <w:rFonts w:asciiTheme="minorHAnsi" w:hAnsiTheme="minorHAnsi" w:cs="Aharoni"/>
          <w:b/>
          <w:sz w:val="28"/>
          <w:szCs w:val="28"/>
          <w:lang w:val="en-GB"/>
        </w:rPr>
      </w:pPr>
      <w:r w:rsidRPr="00784155">
        <w:rPr>
          <w:rFonts w:asciiTheme="minorHAnsi" w:hAnsiTheme="minorHAnsi" w:cs="Aharoni"/>
          <w:b/>
          <w:sz w:val="28"/>
          <w:szCs w:val="28"/>
          <w:lang w:val="en-GB"/>
        </w:rPr>
        <w:lastRenderedPageBreak/>
        <w:t xml:space="preserve">BEST KEPT GARDEN PRIZE 2014  </w:t>
      </w:r>
    </w:p>
    <w:p w:rsidR="00505152" w:rsidRDefault="00E95400" w:rsidP="00A054E3">
      <w:pPr>
        <w:rPr>
          <w:rFonts w:asciiTheme="minorHAnsi" w:hAnsiTheme="minorHAnsi" w:cs="Aharoni"/>
          <w:sz w:val="24"/>
          <w:szCs w:val="24"/>
          <w:lang w:val="en-GB"/>
        </w:rPr>
      </w:pPr>
      <w:r>
        <w:rPr>
          <w:rFonts w:asciiTheme="minorHAnsi" w:hAnsiTheme="minorHAnsi" w:cs="Aharoni"/>
          <w:noProof/>
          <w:sz w:val="24"/>
          <w:szCs w:val="24"/>
          <w:lang w:val="en-GB" w:eastAsia="en-GB"/>
        </w:rPr>
        <w:drawing>
          <wp:anchor distT="0" distB="0" distL="114300" distR="114300" simplePos="0" relativeHeight="251660800" behindDoc="1" locked="0" layoutInCell="1" allowOverlap="1">
            <wp:simplePos x="0" y="0"/>
            <wp:positionH relativeFrom="column">
              <wp:posOffset>5412740</wp:posOffset>
            </wp:positionH>
            <wp:positionV relativeFrom="paragraph">
              <wp:posOffset>5080</wp:posOffset>
            </wp:positionV>
            <wp:extent cx="1066800" cy="933450"/>
            <wp:effectExtent l="19050" t="0" r="0" b="0"/>
            <wp:wrapTight wrapText="bothSides">
              <wp:wrapPolygon edited="0">
                <wp:start x="7714" y="441"/>
                <wp:lineTo x="3857" y="1322"/>
                <wp:lineTo x="2700" y="3527"/>
                <wp:lineTo x="3471" y="7494"/>
                <wp:lineTo x="1157" y="10580"/>
                <wp:lineTo x="-386" y="16310"/>
                <wp:lineTo x="1157" y="17633"/>
                <wp:lineTo x="9643" y="21159"/>
                <wp:lineTo x="12343" y="21159"/>
                <wp:lineTo x="12729" y="21159"/>
                <wp:lineTo x="19671" y="14988"/>
                <wp:lineTo x="20829" y="14547"/>
                <wp:lineTo x="21600" y="11902"/>
                <wp:lineTo x="21600" y="6612"/>
                <wp:lineTo x="18514" y="4408"/>
                <wp:lineTo x="11186" y="441"/>
                <wp:lineTo x="7714" y="441"/>
              </wp:wrapPolygon>
            </wp:wrapTight>
            <wp:docPr id="6" name="Picture 6" descr="C:\Documents and Settings\Administrator\Local Settings\Temporary Internet Files\Content.IE5\RQYLVPH5\MC90021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Local Settings\Temporary Internet Files\Content.IE5\RQYLVPH5\MC900215961[1].wmf"/>
                    <pic:cNvPicPr>
                      <a:picLocks noChangeAspect="1" noChangeArrowheads="1"/>
                    </pic:cNvPicPr>
                  </pic:nvPicPr>
                  <pic:blipFill>
                    <a:blip r:embed="rId12" cstate="print"/>
                    <a:srcRect/>
                    <a:stretch>
                      <a:fillRect/>
                    </a:stretch>
                  </pic:blipFill>
                  <pic:spPr bwMode="auto">
                    <a:xfrm>
                      <a:off x="0" y="0"/>
                      <a:ext cx="1066800" cy="933450"/>
                    </a:xfrm>
                    <a:prstGeom prst="rect">
                      <a:avLst/>
                    </a:prstGeom>
                    <a:noFill/>
                    <a:ln w="9525">
                      <a:noFill/>
                      <a:miter lim="800000"/>
                      <a:headEnd/>
                      <a:tailEnd/>
                    </a:ln>
                  </pic:spPr>
                </pic:pic>
              </a:graphicData>
            </a:graphic>
          </wp:anchor>
        </w:drawing>
      </w:r>
      <w:r w:rsidR="0077691F" w:rsidRPr="003C6857">
        <w:rPr>
          <w:rFonts w:asciiTheme="minorHAnsi" w:hAnsiTheme="minorHAnsi" w:cs="Aharoni"/>
          <w:sz w:val="24"/>
          <w:szCs w:val="24"/>
          <w:lang w:val="en-GB"/>
        </w:rPr>
        <w:t xml:space="preserve">Once again, we were very impressed with the overall quality of gardens around the village. The fine summer obviously encouraged </w:t>
      </w:r>
      <w:r w:rsidR="003C6857" w:rsidRPr="003C6857">
        <w:rPr>
          <w:rFonts w:asciiTheme="minorHAnsi" w:hAnsiTheme="minorHAnsi" w:cs="Aharoni"/>
          <w:sz w:val="24"/>
          <w:szCs w:val="24"/>
          <w:lang w:val="en-GB"/>
        </w:rPr>
        <w:t>those of you with green fingers!</w:t>
      </w:r>
      <w:r w:rsidR="0077691F" w:rsidRPr="003C6857">
        <w:rPr>
          <w:rFonts w:asciiTheme="minorHAnsi" w:hAnsiTheme="minorHAnsi" w:cs="Aharoni"/>
          <w:sz w:val="24"/>
          <w:szCs w:val="24"/>
          <w:lang w:val="en-GB"/>
        </w:rPr>
        <w:t xml:space="preserve"> Cheshire West Councillor Helen Weltman undertook the final judging in </w:t>
      </w:r>
      <w:r w:rsidR="005B3E58">
        <w:rPr>
          <w:rFonts w:asciiTheme="minorHAnsi" w:hAnsiTheme="minorHAnsi" w:cs="Aharoni"/>
          <w:sz w:val="24"/>
          <w:szCs w:val="24"/>
          <w:lang w:val="en-GB"/>
        </w:rPr>
        <w:t xml:space="preserve">early </w:t>
      </w:r>
      <w:r w:rsidR="0077691F" w:rsidRPr="003C6857">
        <w:rPr>
          <w:rFonts w:asciiTheme="minorHAnsi" w:hAnsiTheme="minorHAnsi" w:cs="Aharoni"/>
          <w:sz w:val="24"/>
          <w:szCs w:val="24"/>
          <w:lang w:val="en-GB"/>
        </w:rPr>
        <w:t>August</w:t>
      </w:r>
      <w:r w:rsidR="003C6857" w:rsidRPr="003C6857">
        <w:rPr>
          <w:rFonts w:asciiTheme="minorHAnsi" w:hAnsiTheme="minorHAnsi" w:cs="Aharoni"/>
          <w:sz w:val="24"/>
          <w:szCs w:val="24"/>
          <w:lang w:val="en-GB"/>
        </w:rPr>
        <w:t xml:space="preserve"> and t</w:t>
      </w:r>
      <w:r w:rsidR="0077691F" w:rsidRPr="003C6857">
        <w:rPr>
          <w:rFonts w:asciiTheme="minorHAnsi" w:hAnsiTheme="minorHAnsi" w:cs="Aharoni"/>
          <w:sz w:val="24"/>
          <w:szCs w:val="24"/>
          <w:lang w:val="en-GB"/>
        </w:rPr>
        <w:t>he results will be published later in the year</w:t>
      </w:r>
      <w:r w:rsidR="003C6857" w:rsidRPr="003C6857">
        <w:rPr>
          <w:rFonts w:asciiTheme="minorHAnsi" w:hAnsiTheme="minorHAnsi" w:cs="Aharoni"/>
          <w:sz w:val="24"/>
          <w:szCs w:val="24"/>
          <w:lang w:val="en-GB"/>
        </w:rPr>
        <w:t>,</w:t>
      </w:r>
      <w:r w:rsidR="0077691F" w:rsidRPr="003C6857">
        <w:rPr>
          <w:rFonts w:asciiTheme="minorHAnsi" w:hAnsiTheme="minorHAnsi" w:cs="Aharoni"/>
          <w:sz w:val="24"/>
          <w:szCs w:val="24"/>
          <w:lang w:val="en-GB"/>
        </w:rPr>
        <w:t xml:space="preserve"> with the Prize Winners invited to </w:t>
      </w:r>
      <w:r w:rsidR="003C6857" w:rsidRPr="003C6857">
        <w:rPr>
          <w:rFonts w:asciiTheme="minorHAnsi" w:hAnsiTheme="minorHAnsi" w:cs="Aharoni"/>
          <w:sz w:val="24"/>
          <w:szCs w:val="24"/>
          <w:lang w:val="en-GB"/>
        </w:rPr>
        <w:t>attend the December Parish Council Meeting on Monday 8 December 2014.</w:t>
      </w:r>
    </w:p>
    <w:p w:rsidR="00454E20" w:rsidRPr="00454E20" w:rsidRDefault="00454E20" w:rsidP="00A054E3">
      <w:pPr>
        <w:rPr>
          <w:rFonts w:asciiTheme="minorHAnsi" w:hAnsiTheme="minorHAnsi" w:cs="Aharoni"/>
          <w:sz w:val="16"/>
          <w:szCs w:val="16"/>
          <w:lang w:val="en-GB"/>
        </w:rPr>
      </w:pPr>
    </w:p>
    <w:p w:rsidR="00505152" w:rsidRPr="003C6857" w:rsidRDefault="001B2E34" w:rsidP="00A054E3">
      <w:pPr>
        <w:rPr>
          <w:rFonts w:asciiTheme="minorHAnsi" w:hAnsiTheme="minorHAnsi" w:cs="Aharoni"/>
          <w:sz w:val="24"/>
          <w:szCs w:val="24"/>
          <w:lang w:val="en-GB"/>
        </w:rPr>
      </w:pPr>
      <w:r>
        <w:rPr>
          <w:rFonts w:asciiTheme="minorHAnsi" w:hAnsiTheme="minorHAnsi" w:cs="Aharoni"/>
          <w:sz w:val="24"/>
          <w:szCs w:val="24"/>
          <w:lang w:val="en-GB"/>
        </w:rPr>
        <w:t>=====================================================================================</w:t>
      </w:r>
    </w:p>
    <w:p w:rsidR="003C6857" w:rsidRPr="003C6857" w:rsidRDefault="003C11EE" w:rsidP="00A054E3">
      <w:pPr>
        <w:rPr>
          <w:rFonts w:ascii="Arial" w:hAnsi="Arial" w:cs="Arial"/>
          <w:b/>
          <w:sz w:val="24"/>
          <w:szCs w:val="24"/>
          <w:lang w:val="en-GB"/>
        </w:rPr>
      </w:pPr>
      <w:r>
        <w:rPr>
          <w:rFonts w:ascii="Arial" w:hAnsi="Arial" w:cs="Arial"/>
          <w:b/>
          <w:noProof/>
          <w:sz w:val="24"/>
          <w:szCs w:val="24"/>
          <w:lang w:val="en-GB" w:eastAsia="en-GB"/>
        </w:rPr>
        <w:drawing>
          <wp:anchor distT="0" distB="0" distL="114300" distR="114300" simplePos="0" relativeHeight="251661824" behindDoc="1" locked="0" layoutInCell="1" allowOverlap="1">
            <wp:simplePos x="0" y="0"/>
            <wp:positionH relativeFrom="column">
              <wp:posOffset>21590</wp:posOffset>
            </wp:positionH>
            <wp:positionV relativeFrom="paragraph">
              <wp:posOffset>2540</wp:posOffset>
            </wp:positionV>
            <wp:extent cx="762000" cy="561975"/>
            <wp:effectExtent l="19050" t="0" r="0" b="0"/>
            <wp:wrapTight wrapText="bothSides">
              <wp:wrapPolygon edited="0">
                <wp:start x="3240" y="732"/>
                <wp:lineTo x="-540" y="2929"/>
                <wp:lineTo x="7560" y="12447"/>
                <wp:lineTo x="6480" y="19769"/>
                <wp:lineTo x="8100" y="21234"/>
                <wp:lineTo x="17280" y="21234"/>
                <wp:lineTo x="19980" y="21234"/>
                <wp:lineTo x="21600" y="20502"/>
                <wp:lineTo x="21060" y="16841"/>
                <wp:lineTo x="19440" y="12447"/>
                <wp:lineTo x="19980" y="11715"/>
                <wp:lineTo x="12420" y="4393"/>
                <wp:lineTo x="6480" y="732"/>
                <wp:lineTo x="3240" y="732"/>
              </wp:wrapPolygon>
            </wp:wrapTight>
            <wp:docPr id="7" name="Picture 7" descr="C:\Documents and Settings\Administrator\Local Settings\Temporary Internet Files\Content.IE5\NZMXGSC8\MC9000532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Local Settings\Temporary Internet Files\Content.IE5\NZMXGSC8\MC900053209[1].wmf"/>
                    <pic:cNvPicPr>
                      <a:picLocks noChangeAspect="1" noChangeArrowheads="1"/>
                    </pic:cNvPicPr>
                  </pic:nvPicPr>
                  <pic:blipFill>
                    <a:blip r:embed="rId13" cstate="print"/>
                    <a:srcRect/>
                    <a:stretch>
                      <a:fillRect/>
                    </a:stretch>
                  </pic:blipFill>
                  <pic:spPr bwMode="auto">
                    <a:xfrm>
                      <a:off x="0" y="0"/>
                      <a:ext cx="762000" cy="561975"/>
                    </a:xfrm>
                    <a:prstGeom prst="rect">
                      <a:avLst/>
                    </a:prstGeom>
                    <a:noFill/>
                    <a:ln w="9525">
                      <a:noFill/>
                      <a:miter lim="800000"/>
                      <a:headEnd/>
                      <a:tailEnd/>
                    </a:ln>
                  </pic:spPr>
                </pic:pic>
              </a:graphicData>
            </a:graphic>
          </wp:anchor>
        </w:drawing>
      </w:r>
      <w:r w:rsidR="003C6857" w:rsidRPr="003C6857">
        <w:rPr>
          <w:rFonts w:ascii="Arial" w:hAnsi="Arial" w:cs="Arial"/>
          <w:b/>
          <w:sz w:val="24"/>
          <w:szCs w:val="24"/>
          <w:lang w:val="en-GB"/>
        </w:rPr>
        <w:t xml:space="preserve">CROW FAIR 2014  </w:t>
      </w:r>
    </w:p>
    <w:p w:rsidR="003C6857" w:rsidRDefault="003C6857" w:rsidP="00A054E3">
      <w:pPr>
        <w:rPr>
          <w:rFonts w:ascii="Arial" w:hAnsi="Arial" w:cs="Arial"/>
          <w:sz w:val="24"/>
          <w:szCs w:val="24"/>
          <w:lang w:val="en-GB"/>
        </w:rPr>
      </w:pPr>
      <w:r w:rsidRPr="003C6857">
        <w:rPr>
          <w:rFonts w:ascii="Arial" w:hAnsi="Arial" w:cs="Arial"/>
          <w:sz w:val="24"/>
          <w:szCs w:val="24"/>
          <w:lang w:val="en-GB"/>
        </w:rPr>
        <w:t>Once again the Crow Fair, and Big Gig, were a huge success and demonstrated the community spirit that abounds here in the village. A huge thank you to those involved in organising the day – on</w:t>
      </w:r>
      <w:r w:rsidR="00FA4D4C">
        <w:rPr>
          <w:rFonts w:ascii="Arial" w:hAnsi="Arial" w:cs="Arial"/>
          <w:sz w:val="24"/>
          <w:szCs w:val="24"/>
          <w:lang w:val="en-GB"/>
        </w:rPr>
        <w:t>c</w:t>
      </w:r>
      <w:r w:rsidRPr="003C6857">
        <w:rPr>
          <w:rFonts w:ascii="Arial" w:hAnsi="Arial" w:cs="Arial"/>
          <w:sz w:val="24"/>
          <w:szCs w:val="24"/>
          <w:lang w:val="en-GB"/>
        </w:rPr>
        <w:t>e again you excelled yourselves!</w:t>
      </w:r>
    </w:p>
    <w:p w:rsidR="00AE6EA8" w:rsidRPr="003C6857" w:rsidRDefault="00AE6EA8" w:rsidP="00A054E3">
      <w:pPr>
        <w:rPr>
          <w:rFonts w:ascii="Arial" w:hAnsi="Arial" w:cs="Arial"/>
          <w:sz w:val="24"/>
          <w:szCs w:val="24"/>
          <w:lang w:val="en-GB"/>
        </w:rPr>
      </w:pPr>
    </w:p>
    <w:p w:rsidR="003C6857" w:rsidRPr="003C6857" w:rsidRDefault="003C6857" w:rsidP="00A054E3">
      <w:pPr>
        <w:rPr>
          <w:rFonts w:ascii="Arial" w:hAnsi="Arial" w:cs="Arial"/>
          <w:b/>
          <w:sz w:val="24"/>
          <w:szCs w:val="24"/>
          <w:lang w:val="en-GB"/>
        </w:rPr>
      </w:pPr>
      <w:r w:rsidRPr="003C6857">
        <w:rPr>
          <w:rFonts w:ascii="Arial" w:hAnsi="Arial" w:cs="Arial"/>
          <w:b/>
          <w:sz w:val="24"/>
          <w:szCs w:val="24"/>
          <w:lang w:val="en-GB"/>
        </w:rPr>
        <w:t>========================================================================</w:t>
      </w:r>
    </w:p>
    <w:p w:rsidR="003C6857" w:rsidRPr="00AE6EA8" w:rsidRDefault="00475187" w:rsidP="00A054E3">
      <w:pPr>
        <w:rPr>
          <w:rFonts w:asciiTheme="minorHAnsi" w:hAnsiTheme="minorHAnsi" w:cs="Arial"/>
          <w:b/>
          <w:sz w:val="24"/>
          <w:szCs w:val="24"/>
          <w:lang w:val="en-GB"/>
        </w:rPr>
      </w:pPr>
      <w:r w:rsidRPr="00AE6EA8">
        <w:rPr>
          <w:rFonts w:asciiTheme="minorHAnsi" w:hAnsiTheme="minorHAnsi" w:cs="Arial"/>
          <w:b/>
          <w:noProof/>
          <w:sz w:val="24"/>
          <w:szCs w:val="24"/>
          <w:lang w:val="en-GB" w:eastAsia="en-GB"/>
        </w:rPr>
        <w:drawing>
          <wp:anchor distT="0" distB="0" distL="114300" distR="114300" simplePos="0" relativeHeight="251653120" behindDoc="0" locked="0" layoutInCell="1" allowOverlap="1">
            <wp:simplePos x="0" y="0"/>
            <wp:positionH relativeFrom="column">
              <wp:posOffset>5212715</wp:posOffset>
            </wp:positionH>
            <wp:positionV relativeFrom="paragraph">
              <wp:posOffset>34290</wp:posOffset>
            </wp:positionV>
            <wp:extent cx="1400810" cy="1400175"/>
            <wp:effectExtent l="19050" t="0" r="8890" b="0"/>
            <wp:wrapTight wrapText="bothSides">
              <wp:wrapPolygon edited="0">
                <wp:start x="-294" y="0"/>
                <wp:lineTo x="-294" y="21453"/>
                <wp:lineTo x="21737" y="21453"/>
                <wp:lineTo x="21737" y="0"/>
                <wp:lineTo x="-2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grayscl/>
                    </a:blip>
                    <a:srcRect/>
                    <a:stretch>
                      <a:fillRect/>
                    </a:stretch>
                  </pic:blipFill>
                  <pic:spPr bwMode="auto">
                    <a:xfrm>
                      <a:off x="0" y="0"/>
                      <a:ext cx="1400810" cy="1400175"/>
                    </a:xfrm>
                    <a:prstGeom prst="rect">
                      <a:avLst/>
                    </a:prstGeom>
                    <a:noFill/>
                    <a:ln w="9525">
                      <a:noFill/>
                      <a:miter lim="800000"/>
                      <a:headEnd/>
                      <a:tailEnd/>
                    </a:ln>
                  </pic:spPr>
                </pic:pic>
              </a:graphicData>
            </a:graphic>
          </wp:anchor>
        </w:drawing>
      </w:r>
      <w:r w:rsidR="003C6857" w:rsidRPr="00AE6EA8">
        <w:rPr>
          <w:rFonts w:asciiTheme="minorHAnsi" w:hAnsiTheme="minorHAnsi" w:cs="Arial"/>
          <w:b/>
          <w:sz w:val="24"/>
          <w:szCs w:val="24"/>
          <w:lang w:val="en-GB"/>
        </w:rPr>
        <w:t xml:space="preserve">MOULTON PHOTOGRAPHY COMPETITION 2014  </w:t>
      </w:r>
    </w:p>
    <w:p w:rsidR="00794BCB" w:rsidRPr="00AE6EA8" w:rsidRDefault="003C6857" w:rsidP="00A054E3">
      <w:pPr>
        <w:rPr>
          <w:rFonts w:asciiTheme="minorHAnsi" w:hAnsiTheme="minorHAnsi" w:cs="Arial"/>
          <w:sz w:val="24"/>
          <w:szCs w:val="24"/>
          <w:lang w:val="en-GB"/>
        </w:rPr>
      </w:pPr>
      <w:r w:rsidRPr="00AE6EA8">
        <w:rPr>
          <w:rFonts w:asciiTheme="minorHAnsi" w:hAnsiTheme="minorHAnsi" w:cs="Arial"/>
          <w:sz w:val="24"/>
          <w:szCs w:val="24"/>
          <w:lang w:val="en-GB"/>
        </w:rPr>
        <w:t xml:space="preserve">Whilst entry levels were not high, the quality certainly was. </w:t>
      </w:r>
      <w:bookmarkStart w:id="0" w:name="_GoBack"/>
      <w:bookmarkEnd w:id="0"/>
    </w:p>
    <w:p w:rsidR="003C6857" w:rsidRPr="00AE6EA8" w:rsidRDefault="003C6857" w:rsidP="00A054E3">
      <w:pPr>
        <w:rPr>
          <w:rFonts w:asciiTheme="minorHAnsi" w:hAnsiTheme="minorHAnsi" w:cs="Arial"/>
          <w:sz w:val="24"/>
          <w:szCs w:val="24"/>
          <w:lang w:val="en-GB"/>
        </w:rPr>
      </w:pPr>
      <w:r w:rsidRPr="00AE6EA8">
        <w:rPr>
          <w:rFonts w:asciiTheme="minorHAnsi" w:hAnsiTheme="minorHAnsi" w:cs="Arial"/>
          <w:sz w:val="24"/>
          <w:szCs w:val="24"/>
          <w:lang w:val="en-GB"/>
        </w:rPr>
        <w:t xml:space="preserve">Below </w:t>
      </w:r>
      <w:r w:rsidR="009C4F70" w:rsidRPr="00AE6EA8">
        <w:rPr>
          <w:rFonts w:asciiTheme="minorHAnsi" w:hAnsiTheme="minorHAnsi" w:cs="Arial"/>
          <w:sz w:val="24"/>
          <w:szCs w:val="24"/>
          <w:lang w:val="en-GB"/>
        </w:rPr>
        <w:t>is</w:t>
      </w:r>
      <w:r w:rsidRPr="00AE6EA8">
        <w:rPr>
          <w:rFonts w:asciiTheme="minorHAnsi" w:hAnsiTheme="minorHAnsi" w:cs="Arial"/>
          <w:sz w:val="24"/>
          <w:szCs w:val="24"/>
          <w:lang w:val="en-GB"/>
        </w:rPr>
        <w:t xml:space="preserve"> a selection of the entries received. Whilst plans to create a charity calendar have been put on hold for 12 months, the winning entry – yet to be decided – will </w:t>
      </w:r>
      <w:r w:rsidR="009F1585" w:rsidRPr="00AE6EA8">
        <w:rPr>
          <w:rFonts w:asciiTheme="minorHAnsi" w:hAnsiTheme="minorHAnsi" w:cs="Arial"/>
          <w:sz w:val="24"/>
          <w:szCs w:val="24"/>
          <w:lang w:val="en-GB"/>
        </w:rPr>
        <w:t xml:space="preserve">receive a prize and will </w:t>
      </w:r>
      <w:r w:rsidRPr="00AE6EA8">
        <w:rPr>
          <w:rFonts w:asciiTheme="minorHAnsi" w:hAnsiTheme="minorHAnsi" w:cs="Arial"/>
          <w:sz w:val="24"/>
          <w:szCs w:val="24"/>
          <w:lang w:val="en-GB"/>
        </w:rPr>
        <w:t>be</w:t>
      </w:r>
      <w:r w:rsidR="00107593">
        <w:rPr>
          <w:rFonts w:asciiTheme="minorHAnsi" w:hAnsiTheme="minorHAnsi" w:cs="Arial"/>
          <w:sz w:val="24"/>
          <w:szCs w:val="24"/>
          <w:lang w:val="en-GB"/>
        </w:rPr>
        <w:t xml:space="preserve"> included within the finalised N</w:t>
      </w:r>
      <w:r w:rsidRPr="00AE6EA8">
        <w:rPr>
          <w:rFonts w:asciiTheme="minorHAnsi" w:hAnsiTheme="minorHAnsi" w:cs="Arial"/>
          <w:sz w:val="24"/>
          <w:szCs w:val="24"/>
          <w:lang w:val="en-GB"/>
        </w:rPr>
        <w:t xml:space="preserve">eighbourhood </w:t>
      </w:r>
      <w:r w:rsidR="00107593">
        <w:rPr>
          <w:rFonts w:asciiTheme="minorHAnsi" w:hAnsiTheme="minorHAnsi" w:cs="Arial"/>
          <w:sz w:val="24"/>
          <w:szCs w:val="24"/>
          <w:lang w:val="en-GB"/>
        </w:rPr>
        <w:t>P</w:t>
      </w:r>
      <w:r w:rsidRPr="00AE6EA8">
        <w:rPr>
          <w:rFonts w:asciiTheme="minorHAnsi" w:hAnsiTheme="minorHAnsi" w:cs="Arial"/>
          <w:sz w:val="24"/>
          <w:szCs w:val="24"/>
          <w:lang w:val="en-GB"/>
        </w:rPr>
        <w:t>lan document.</w:t>
      </w:r>
    </w:p>
    <w:p w:rsidR="00B26C4F" w:rsidRPr="00AE6EA8" w:rsidRDefault="00B26C4F" w:rsidP="00A054E3">
      <w:pPr>
        <w:rPr>
          <w:rFonts w:asciiTheme="minorHAnsi" w:hAnsiTheme="minorHAnsi" w:cs="Arial"/>
          <w:b/>
          <w:sz w:val="24"/>
          <w:szCs w:val="24"/>
          <w:lang w:val="en-GB"/>
        </w:rPr>
      </w:pPr>
    </w:p>
    <w:p w:rsidR="00B26C4F" w:rsidRPr="003C6857" w:rsidRDefault="00B26C4F" w:rsidP="00A054E3">
      <w:pPr>
        <w:rPr>
          <w:rFonts w:ascii="Algerian" w:hAnsi="Algerian" w:cs="Arial"/>
          <w:b/>
          <w:sz w:val="24"/>
          <w:szCs w:val="24"/>
          <w:lang w:val="en-GB"/>
        </w:rPr>
      </w:pPr>
    </w:p>
    <w:p w:rsidR="003C6857" w:rsidRDefault="0086488A" w:rsidP="00A054E3">
      <w:pPr>
        <w:rPr>
          <w:rFonts w:ascii="Algerian" w:hAnsi="Algerian" w:cs="Arial"/>
          <w:sz w:val="24"/>
          <w:szCs w:val="24"/>
          <w:lang w:val="en-GB"/>
        </w:rPr>
      </w:pPr>
      <w:r>
        <w:rPr>
          <w:rFonts w:ascii="Algerian" w:hAnsi="Algerian" w:cs="Arial"/>
          <w:noProof/>
          <w:sz w:val="24"/>
          <w:szCs w:val="24"/>
          <w:lang w:val="en-GB" w:eastAsia="en-GB"/>
        </w:rPr>
        <w:drawing>
          <wp:inline distT="0" distB="0" distL="0" distR="0">
            <wp:extent cx="3124200" cy="2143125"/>
            <wp:effectExtent l="19050" t="0" r="0" b="0"/>
            <wp:docPr id="8" name="Picture 8" descr="C:\Documents and Settings\Administrator\Local Settings\Temporary Internet Files\Content.Outlook\SQMN9SDT\IMG_2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tor\Local Settings\Temporary Internet Files\Content.Outlook\SQMN9SDT\IMG_2171.JPG"/>
                    <pic:cNvPicPr>
                      <a:picLocks noChangeAspect="1" noChangeArrowheads="1"/>
                    </pic:cNvPicPr>
                  </pic:nvPicPr>
                  <pic:blipFill>
                    <a:blip r:embed="rId15" cstate="print">
                      <a:grayscl/>
                      <a:lum bright="10000"/>
                    </a:blip>
                    <a:srcRect t="8537"/>
                    <a:stretch>
                      <a:fillRect/>
                    </a:stretch>
                  </pic:blipFill>
                  <pic:spPr bwMode="auto">
                    <a:xfrm>
                      <a:off x="0" y="0"/>
                      <a:ext cx="3124200" cy="2143125"/>
                    </a:xfrm>
                    <a:prstGeom prst="rect">
                      <a:avLst/>
                    </a:prstGeom>
                    <a:noFill/>
                    <a:ln w="9525">
                      <a:noFill/>
                      <a:miter lim="800000"/>
                      <a:headEnd/>
                      <a:tailEnd/>
                    </a:ln>
                  </pic:spPr>
                </pic:pic>
              </a:graphicData>
            </a:graphic>
          </wp:inline>
        </w:drawing>
      </w:r>
      <w:r>
        <w:rPr>
          <w:rFonts w:ascii="Algerian" w:hAnsi="Algerian" w:cs="Arial"/>
          <w:sz w:val="24"/>
          <w:szCs w:val="24"/>
          <w:lang w:val="en-GB"/>
        </w:rPr>
        <w:t xml:space="preserve"> </w:t>
      </w:r>
      <w:r>
        <w:rPr>
          <w:rFonts w:ascii="Algerian" w:hAnsi="Algerian" w:cs="Arial"/>
          <w:noProof/>
          <w:sz w:val="24"/>
          <w:szCs w:val="24"/>
          <w:lang w:val="en-GB" w:eastAsia="en-GB"/>
        </w:rPr>
        <w:drawing>
          <wp:inline distT="0" distB="0" distL="0" distR="0">
            <wp:extent cx="3124200" cy="2143125"/>
            <wp:effectExtent l="19050" t="0" r="0" b="0"/>
            <wp:docPr id="9" name="Picture 9" descr="C:\Documents and Settings\Administrator\Local Settings\Temporary Internet Files\Content.Outlook\SQMN9SDT\Its Snow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Local Settings\Temporary Internet Files\Content.Outlook\SQMN9SDT\Its Snow Time.jpg"/>
                    <pic:cNvPicPr>
                      <a:picLocks noChangeAspect="1" noChangeArrowheads="1"/>
                    </pic:cNvPicPr>
                  </pic:nvPicPr>
                  <pic:blipFill>
                    <a:blip r:embed="rId16" cstate="print"/>
                    <a:srcRect t="8537"/>
                    <a:stretch>
                      <a:fillRect/>
                    </a:stretch>
                  </pic:blipFill>
                  <pic:spPr bwMode="auto">
                    <a:xfrm>
                      <a:off x="0" y="0"/>
                      <a:ext cx="3124200" cy="2143125"/>
                    </a:xfrm>
                    <a:prstGeom prst="rect">
                      <a:avLst/>
                    </a:prstGeom>
                    <a:noFill/>
                    <a:ln w="9525">
                      <a:noFill/>
                      <a:miter lim="800000"/>
                      <a:headEnd/>
                      <a:tailEnd/>
                    </a:ln>
                  </pic:spPr>
                </pic:pic>
              </a:graphicData>
            </a:graphic>
          </wp:inline>
        </w:drawing>
      </w:r>
    </w:p>
    <w:p w:rsidR="0086488A" w:rsidRDefault="0086488A" w:rsidP="00A054E3">
      <w:pPr>
        <w:rPr>
          <w:rFonts w:ascii="Algerian" w:hAnsi="Algerian" w:cs="Arial"/>
          <w:sz w:val="24"/>
          <w:szCs w:val="24"/>
          <w:lang w:val="en-GB"/>
        </w:rPr>
      </w:pPr>
    </w:p>
    <w:p w:rsidR="00E95400" w:rsidRDefault="00E95400" w:rsidP="00A054E3">
      <w:pPr>
        <w:rPr>
          <w:rFonts w:ascii="Algerian" w:hAnsi="Algerian" w:cs="Arial"/>
          <w:sz w:val="24"/>
          <w:szCs w:val="24"/>
          <w:lang w:val="en-GB"/>
        </w:rPr>
      </w:pPr>
    </w:p>
    <w:p w:rsidR="0086488A" w:rsidRDefault="00C85BF0" w:rsidP="00A054E3">
      <w:pPr>
        <w:rPr>
          <w:rFonts w:ascii="Algerian" w:hAnsi="Algerian" w:cs="Arial"/>
          <w:sz w:val="24"/>
          <w:szCs w:val="24"/>
          <w:lang w:val="en-GB"/>
        </w:rPr>
      </w:pPr>
      <w:r>
        <w:rPr>
          <w:noProof/>
          <w:lang w:val="en-GB" w:eastAsia="en-GB"/>
        </w:rPr>
        <w:drawing>
          <wp:inline distT="0" distB="0" distL="0" distR="0">
            <wp:extent cx="3124200" cy="2070303"/>
            <wp:effectExtent l="19050" t="0" r="0" b="0"/>
            <wp:docPr id="10" name="Picture 10" descr="https://fcvi9a.dm2302.livefilestore.com/y2mys1vkjE-AN40LLXnYiCShhhbX1yRto9bbOZ-ateR_vrOcozJljFb0t-QRuXx-oWbpbGxRa97DqJc1tWhpCb4azR-Oh9j2subhI7KI1GWh6s44-Ds_b-wHiaYpiPulxQH/IMGP9341.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cvi9a.dm2302.livefilestore.com/y2mys1vkjE-AN40LLXnYiCShhhbX1yRto9bbOZ-ateR_vrOcozJljFb0t-QRuXx-oWbpbGxRa97DqJc1tWhpCb4azR-Oh9j2subhI7KI1GWh6s44-Ds_b-wHiaYpiPulxQH/IMGP9341.JPG?psid=1"/>
                    <pic:cNvPicPr>
                      <a:picLocks noChangeAspect="1" noChangeArrowheads="1"/>
                    </pic:cNvPicPr>
                  </pic:nvPicPr>
                  <pic:blipFill>
                    <a:blip r:embed="rId17" cstate="print">
                      <a:grayscl/>
                    </a:blip>
                    <a:srcRect/>
                    <a:stretch>
                      <a:fillRect/>
                    </a:stretch>
                  </pic:blipFill>
                  <pic:spPr bwMode="auto">
                    <a:xfrm>
                      <a:off x="0" y="0"/>
                      <a:ext cx="3124200" cy="2070303"/>
                    </a:xfrm>
                    <a:prstGeom prst="rect">
                      <a:avLst/>
                    </a:prstGeom>
                    <a:noFill/>
                    <a:ln w="9525">
                      <a:noFill/>
                      <a:miter lim="800000"/>
                      <a:headEnd/>
                      <a:tailEnd/>
                    </a:ln>
                  </pic:spPr>
                </pic:pic>
              </a:graphicData>
            </a:graphic>
          </wp:inline>
        </w:drawing>
      </w:r>
      <w:r>
        <w:rPr>
          <w:rFonts w:ascii="Algerian" w:hAnsi="Algerian" w:cs="Arial"/>
          <w:sz w:val="24"/>
          <w:szCs w:val="24"/>
          <w:lang w:val="en-GB"/>
        </w:rPr>
        <w:t xml:space="preserve">  </w:t>
      </w:r>
      <w:r>
        <w:rPr>
          <w:noProof/>
          <w:lang w:val="en-GB" w:eastAsia="en-GB"/>
        </w:rPr>
        <w:drawing>
          <wp:inline distT="0" distB="0" distL="0" distR="0">
            <wp:extent cx="3124200" cy="2076450"/>
            <wp:effectExtent l="19050" t="0" r="0" b="0"/>
            <wp:docPr id="3" name="Picture 13" descr="https://fcvi9a.dm2302.livefilestore.com/y2me4568RZxn9s6enzZAvrVrtzMxBOYqj3sVbmRO_osikOll9H7uCYqdrq25Rv3WBb94Xmt-yKLjrdHDimbgiKHRR_5CK15sdlTMimdIKPe4nkhr_Uu03pmnbliNFitS2CC/DSCF0531.JPG?ps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cvi9a.dm2302.livefilestore.com/y2me4568RZxn9s6enzZAvrVrtzMxBOYqj3sVbmRO_osikOll9H7uCYqdrq25Rv3WBb94Xmt-yKLjrdHDimbgiKHRR_5CK15sdlTMimdIKPe4nkhr_Uu03pmnbliNFitS2CC/DSCF0531.JPG?psid=1"/>
                    <pic:cNvPicPr>
                      <a:picLocks noChangeAspect="1" noChangeArrowheads="1"/>
                    </pic:cNvPicPr>
                  </pic:nvPicPr>
                  <pic:blipFill>
                    <a:blip r:embed="rId18" cstate="print">
                      <a:grayscl/>
                    </a:blip>
                    <a:srcRect t="3254" b="8074"/>
                    <a:stretch>
                      <a:fillRect/>
                    </a:stretch>
                  </pic:blipFill>
                  <pic:spPr bwMode="auto">
                    <a:xfrm>
                      <a:off x="0" y="0"/>
                      <a:ext cx="3124200" cy="2076450"/>
                    </a:xfrm>
                    <a:prstGeom prst="rect">
                      <a:avLst/>
                    </a:prstGeom>
                    <a:noFill/>
                    <a:ln w="9525">
                      <a:noFill/>
                      <a:miter lim="800000"/>
                      <a:headEnd/>
                      <a:tailEnd/>
                    </a:ln>
                  </pic:spPr>
                </pic:pic>
              </a:graphicData>
            </a:graphic>
          </wp:inline>
        </w:drawing>
      </w:r>
    </w:p>
    <w:p w:rsidR="00794BCB" w:rsidRDefault="00794BCB">
      <w:pPr>
        <w:spacing w:line="240" w:lineRule="auto"/>
        <w:rPr>
          <w:rFonts w:ascii="Bradley Hand ITC" w:hAnsi="Bradley Hand ITC"/>
          <w:b/>
          <w:sz w:val="24"/>
          <w:szCs w:val="24"/>
          <w:lang w:val="en-GB"/>
        </w:rPr>
      </w:pPr>
      <w:r>
        <w:rPr>
          <w:rFonts w:ascii="Bradley Hand ITC" w:hAnsi="Bradley Hand ITC"/>
          <w:b/>
          <w:sz w:val="24"/>
          <w:szCs w:val="24"/>
          <w:lang w:val="en-GB"/>
        </w:rPr>
        <w:br w:type="page"/>
      </w:r>
    </w:p>
    <w:p w:rsidR="005076C5" w:rsidRPr="00B14FC7" w:rsidRDefault="005076C5" w:rsidP="00B14444">
      <w:pPr>
        <w:rPr>
          <w:b/>
          <w:sz w:val="32"/>
          <w:szCs w:val="32"/>
          <w:lang w:val="en-GB"/>
        </w:rPr>
      </w:pPr>
      <w:r w:rsidRPr="00B14FC7">
        <w:rPr>
          <w:b/>
          <w:sz w:val="32"/>
          <w:szCs w:val="32"/>
          <w:lang w:val="en-GB"/>
        </w:rPr>
        <w:lastRenderedPageBreak/>
        <w:t>G</w:t>
      </w:r>
      <w:r w:rsidR="00B14FC7">
        <w:rPr>
          <w:b/>
          <w:sz w:val="32"/>
          <w:szCs w:val="32"/>
          <w:lang w:val="en-GB"/>
        </w:rPr>
        <w:t>OT AN IDEA TO MAKE MOULTON A BE</w:t>
      </w:r>
      <w:r w:rsidRPr="00B14FC7">
        <w:rPr>
          <w:b/>
          <w:sz w:val="32"/>
          <w:szCs w:val="32"/>
          <w:lang w:val="en-GB"/>
        </w:rPr>
        <w:t>TTER PLACE?</w:t>
      </w:r>
    </w:p>
    <w:p w:rsidR="005076C5" w:rsidRDefault="005076C5" w:rsidP="00B14444">
      <w:pPr>
        <w:rPr>
          <w:b/>
          <w:sz w:val="24"/>
          <w:szCs w:val="24"/>
          <w:lang w:val="en-GB"/>
        </w:rPr>
      </w:pPr>
      <w:r>
        <w:rPr>
          <w:b/>
          <w:sz w:val="24"/>
          <w:szCs w:val="24"/>
          <w:lang w:val="en-GB"/>
        </w:rPr>
        <w:t>Then please let us know! We are always looking for ways to improve our Community</w:t>
      </w:r>
      <w:r w:rsidR="009F1585">
        <w:rPr>
          <w:b/>
          <w:sz w:val="24"/>
          <w:szCs w:val="24"/>
          <w:lang w:val="en-GB"/>
        </w:rPr>
        <w:t xml:space="preserve"> and welcome any ideas you may have</w:t>
      </w:r>
      <w:r>
        <w:rPr>
          <w:b/>
          <w:sz w:val="24"/>
          <w:szCs w:val="24"/>
          <w:lang w:val="en-GB"/>
        </w:rPr>
        <w:t>.</w:t>
      </w:r>
      <w:r w:rsidR="009F1585">
        <w:rPr>
          <w:b/>
          <w:sz w:val="24"/>
          <w:szCs w:val="24"/>
          <w:lang w:val="en-GB"/>
        </w:rPr>
        <w:t xml:space="preserve"> Don’t be shy to come forward.</w:t>
      </w:r>
      <w:r>
        <w:rPr>
          <w:b/>
          <w:sz w:val="24"/>
          <w:szCs w:val="24"/>
          <w:lang w:val="en-GB"/>
        </w:rPr>
        <w:t xml:space="preserve"> Contact details are at the foot of the page.</w:t>
      </w:r>
    </w:p>
    <w:p w:rsidR="00784155" w:rsidRPr="00784155" w:rsidRDefault="005076C5" w:rsidP="00784155">
      <w:pPr>
        <w:rPr>
          <w:b/>
          <w:sz w:val="28"/>
          <w:szCs w:val="28"/>
          <w:lang w:val="en-GB"/>
        </w:rPr>
      </w:pPr>
      <w:r>
        <w:rPr>
          <w:b/>
          <w:sz w:val="24"/>
          <w:szCs w:val="24"/>
          <w:lang w:val="en-GB"/>
        </w:rPr>
        <w:t>=====================================================================================</w:t>
      </w:r>
      <w:r w:rsidR="00784155" w:rsidRPr="00784155">
        <w:rPr>
          <w:b/>
          <w:sz w:val="32"/>
          <w:szCs w:val="32"/>
          <w:lang w:val="en-GB"/>
        </w:rPr>
        <w:t xml:space="preserve"> </w:t>
      </w:r>
      <w:r w:rsidR="00784155" w:rsidRPr="00784155">
        <w:rPr>
          <w:b/>
          <w:sz w:val="28"/>
          <w:szCs w:val="28"/>
          <w:lang w:val="en-GB"/>
        </w:rPr>
        <w:t>PARISH COUNCIL ELECTIONS – MAY 2015</w:t>
      </w:r>
    </w:p>
    <w:p w:rsidR="00784155" w:rsidRPr="00784155" w:rsidRDefault="00784155" w:rsidP="00784155">
      <w:pPr>
        <w:rPr>
          <w:b/>
          <w:sz w:val="28"/>
          <w:szCs w:val="28"/>
          <w:lang w:val="en-GB"/>
        </w:rPr>
      </w:pPr>
      <w:r w:rsidRPr="00784155">
        <w:rPr>
          <w:b/>
          <w:sz w:val="28"/>
          <w:szCs w:val="28"/>
          <w:lang w:val="en-GB"/>
        </w:rPr>
        <w:t xml:space="preserve">May 2015 will see Elections held for the 9 seats that make up Moulton Parish Council. If you are interested in seeking nomination and would like more information on what the role entails please contact any of the Councillors listed below, or the Parish Clerk, for an informal, confidential chat. </w:t>
      </w:r>
    </w:p>
    <w:p w:rsidR="00784155" w:rsidRPr="00784155" w:rsidRDefault="00784155" w:rsidP="00784155">
      <w:pPr>
        <w:rPr>
          <w:b/>
          <w:sz w:val="28"/>
          <w:szCs w:val="28"/>
          <w:lang w:val="en-GB"/>
        </w:rPr>
      </w:pPr>
      <w:r w:rsidRPr="00784155">
        <w:rPr>
          <w:b/>
          <w:sz w:val="28"/>
          <w:szCs w:val="28"/>
          <w:lang w:val="en-GB"/>
        </w:rPr>
        <w:t>================================================================</w:t>
      </w:r>
      <w:r>
        <w:rPr>
          <w:b/>
          <w:sz w:val="28"/>
          <w:szCs w:val="28"/>
          <w:lang w:val="en-GB"/>
        </w:rPr>
        <w:t>========</w:t>
      </w:r>
    </w:p>
    <w:p w:rsidR="00B14444" w:rsidRPr="00784155" w:rsidRDefault="005076C5" w:rsidP="00B14444">
      <w:pPr>
        <w:rPr>
          <w:b/>
          <w:sz w:val="24"/>
          <w:szCs w:val="24"/>
          <w:lang w:val="en-GB"/>
        </w:rPr>
      </w:pPr>
      <w:r w:rsidRPr="00784155">
        <w:rPr>
          <w:b/>
          <w:sz w:val="24"/>
          <w:szCs w:val="24"/>
          <w:lang w:val="en-GB"/>
        </w:rPr>
        <w:t xml:space="preserve">I’VE GOT A </w:t>
      </w:r>
      <w:r w:rsidR="00B14444" w:rsidRPr="00784155">
        <w:rPr>
          <w:b/>
          <w:sz w:val="24"/>
          <w:szCs w:val="24"/>
          <w:lang w:val="en-GB"/>
        </w:rPr>
        <w:t>PROBLEM ...... WHO DO I CONTACT?</w:t>
      </w:r>
    </w:p>
    <w:p w:rsidR="00B14444" w:rsidRPr="00784155" w:rsidRDefault="00B14444" w:rsidP="00B14444">
      <w:pPr>
        <w:rPr>
          <w:sz w:val="24"/>
          <w:szCs w:val="24"/>
          <w:lang w:val="en-GB"/>
        </w:rPr>
      </w:pPr>
      <w:r w:rsidRPr="00784155">
        <w:rPr>
          <w:sz w:val="24"/>
          <w:szCs w:val="24"/>
          <w:lang w:val="en-GB"/>
        </w:rPr>
        <w:t>To speak to the right person at the right time please note the following:-</w:t>
      </w:r>
    </w:p>
    <w:p w:rsidR="00B14444" w:rsidRPr="00784155" w:rsidRDefault="00B14444" w:rsidP="00B14444">
      <w:pPr>
        <w:numPr>
          <w:ilvl w:val="0"/>
          <w:numId w:val="2"/>
        </w:numPr>
        <w:rPr>
          <w:sz w:val="24"/>
          <w:szCs w:val="24"/>
          <w:lang w:val="en-GB"/>
        </w:rPr>
      </w:pPr>
      <w:r w:rsidRPr="00784155">
        <w:rPr>
          <w:sz w:val="24"/>
          <w:szCs w:val="24"/>
          <w:lang w:val="en-GB"/>
        </w:rPr>
        <w:t xml:space="preserve">For an emergency requiring rapid response from the Police, Ambulance Service or Fire Brigade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999</w:t>
      </w:r>
      <w:r w:rsidRPr="00784155">
        <w:rPr>
          <w:sz w:val="24"/>
          <w:szCs w:val="24"/>
          <w:lang w:val="en-GB"/>
        </w:rPr>
        <w:t>.</w:t>
      </w:r>
    </w:p>
    <w:p w:rsidR="00B14444" w:rsidRPr="00784155" w:rsidRDefault="00B91C18" w:rsidP="00B14444">
      <w:pPr>
        <w:numPr>
          <w:ilvl w:val="0"/>
          <w:numId w:val="2"/>
        </w:numPr>
        <w:rPr>
          <w:sz w:val="24"/>
          <w:szCs w:val="24"/>
          <w:lang w:val="en-GB"/>
        </w:rPr>
      </w:pPr>
      <w:r w:rsidRPr="00784155">
        <w:rPr>
          <w:sz w:val="24"/>
          <w:szCs w:val="24"/>
          <w:lang w:val="en-GB"/>
        </w:rPr>
        <w:t xml:space="preserve">For Police support </w:t>
      </w:r>
      <w:r w:rsidR="00B14444" w:rsidRPr="00784155">
        <w:rPr>
          <w:sz w:val="24"/>
          <w:szCs w:val="24"/>
          <w:lang w:val="en-GB"/>
        </w:rPr>
        <w:t xml:space="preserve">in a non-emergency situation, e.g. stolen vehicles/damaged property/minor traffic issues/to report drug activity .......  </w:t>
      </w:r>
      <w:r w:rsidR="00B14444" w:rsidRPr="00784155">
        <w:rPr>
          <w:sz w:val="24"/>
          <w:szCs w:val="24"/>
          <w:lang w:val="en-GB"/>
        </w:rPr>
        <w:sym w:font="Wingdings 2" w:char="F027"/>
      </w:r>
      <w:r w:rsidR="00B14444" w:rsidRPr="00784155">
        <w:rPr>
          <w:sz w:val="24"/>
          <w:szCs w:val="24"/>
          <w:lang w:val="en-GB"/>
        </w:rPr>
        <w:t xml:space="preserve"> </w:t>
      </w:r>
      <w:r w:rsidR="00B14444" w:rsidRPr="00784155">
        <w:rPr>
          <w:b/>
          <w:sz w:val="24"/>
          <w:szCs w:val="24"/>
          <w:lang w:val="en-GB"/>
        </w:rPr>
        <w:t>101</w:t>
      </w:r>
      <w:r w:rsidR="00B14444" w:rsidRPr="00784155">
        <w:rPr>
          <w:sz w:val="24"/>
          <w:szCs w:val="24"/>
          <w:lang w:val="en-GB"/>
        </w:rPr>
        <w:t>.</w:t>
      </w:r>
    </w:p>
    <w:p w:rsidR="00B14444" w:rsidRPr="00784155" w:rsidRDefault="00B14444" w:rsidP="00B14444">
      <w:pPr>
        <w:numPr>
          <w:ilvl w:val="0"/>
          <w:numId w:val="2"/>
        </w:numPr>
        <w:rPr>
          <w:sz w:val="24"/>
          <w:szCs w:val="24"/>
          <w:lang w:val="en-GB"/>
        </w:rPr>
      </w:pPr>
      <w:r w:rsidRPr="00784155">
        <w:rPr>
          <w:sz w:val="24"/>
          <w:szCs w:val="24"/>
          <w:lang w:val="en-GB"/>
        </w:rPr>
        <w:t xml:space="preserve">For Highways Issues requiring attention, e.g. potholes/street lamps not working/uneven pavements/uncut hedges that limit viewing; Refuse Collection Issues; Off Road Footpath Issues, e.g. overgrown verges/obstructions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0300 123 8 123</w:t>
      </w:r>
      <w:r w:rsidRPr="00784155">
        <w:rPr>
          <w:sz w:val="24"/>
          <w:szCs w:val="24"/>
          <w:lang w:val="en-GB"/>
        </w:rPr>
        <w:t xml:space="preserve">, </w:t>
      </w:r>
      <w:r w:rsidRPr="00784155">
        <w:rPr>
          <w:sz w:val="24"/>
          <w:szCs w:val="24"/>
          <w:lang w:val="en-GB"/>
        </w:rPr>
        <w:sym w:font="Wingdings 2" w:char="F03B"/>
      </w:r>
      <w:r w:rsidRPr="00784155">
        <w:rPr>
          <w:b/>
          <w:sz w:val="24"/>
          <w:szCs w:val="24"/>
          <w:lang w:val="en-GB"/>
        </w:rPr>
        <w:t>enquiries@cheshirewestandchester.gov.uk</w:t>
      </w:r>
      <w:r w:rsidRPr="00784155">
        <w:rPr>
          <w:sz w:val="24"/>
          <w:szCs w:val="24"/>
          <w:lang w:val="en-GB"/>
        </w:rPr>
        <w:t xml:space="preserve">, or report via </w:t>
      </w:r>
      <w:r w:rsidRPr="00784155">
        <w:rPr>
          <w:b/>
          <w:sz w:val="24"/>
          <w:szCs w:val="24"/>
          <w:lang w:val="en-GB"/>
        </w:rPr>
        <w:t>www.cheshirewestandchester.org.uk</w:t>
      </w:r>
      <w:r w:rsidRPr="00784155">
        <w:rPr>
          <w:sz w:val="24"/>
          <w:szCs w:val="24"/>
          <w:lang w:val="en-GB"/>
        </w:rPr>
        <w:t xml:space="preserve"> (see homepage for links to specific report pages).</w:t>
      </w:r>
    </w:p>
    <w:p w:rsidR="00A63701" w:rsidRPr="00784155" w:rsidRDefault="00B14444" w:rsidP="00A63701">
      <w:pPr>
        <w:numPr>
          <w:ilvl w:val="0"/>
          <w:numId w:val="2"/>
        </w:numPr>
        <w:rPr>
          <w:sz w:val="24"/>
          <w:szCs w:val="24"/>
          <w:lang w:val="en-GB"/>
        </w:rPr>
      </w:pPr>
      <w:r w:rsidRPr="00784155">
        <w:rPr>
          <w:sz w:val="24"/>
          <w:szCs w:val="24"/>
          <w:lang w:val="en-GB"/>
        </w:rPr>
        <w:t xml:space="preserve">For Moulton Playing Field issues requiring prompt attention, e.g. broken equipment, glass on the floor ..... </w:t>
      </w:r>
      <w:r w:rsidRPr="00784155">
        <w:rPr>
          <w:sz w:val="24"/>
          <w:szCs w:val="24"/>
          <w:lang w:val="en-GB"/>
        </w:rPr>
        <w:sym w:font="Wingdings 2" w:char="F027"/>
      </w:r>
      <w:r w:rsidRPr="00784155">
        <w:rPr>
          <w:sz w:val="24"/>
          <w:szCs w:val="24"/>
          <w:lang w:val="en-GB"/>
        </w:rPr>
        <w:t xml:space="preserve"> </w:t>
      </w:r>
      <w:r w:rsidRPr="00784155">
        <w:rPr>
          <w:b/>
          <w:sz w:val="24"/>
          <w:szCs w:val="24"/>
          <w:lang w:val="en-GB"/>
        </w:rPr>
        <w:t>07</w:t>
      </w:r>
      <w:r w:rsidR="00DA6B70" w:rsidRPr="00784155">
        <w:rPr>
          <w:b/>
          <w:sz w:val="24"/>
          <w:szCs w:val="24"/>
          <w:lang w:val="en-GB"/>
        </w:rPr>
        <w:t>908 031367</w:t>
      </w:r>
      <w:r w:rsidRPr="00784155">
        <w:rPr>
          <w:sz w:val="24"/>
          <w:szCs w:val="24"/>
          <w:lang w:val="en-GB"/>
        </w:rPr>
        <w:t>.</w:t>
      </w:r>
    </w:p>
    <w:p w:rsidR="00BA5BFE" w:rsidRDefault="00BA5BFE" w:rsidP="00B14444">
      <w:pPr>
        <w:rPr>
          <w:b/>
          <w:sz w:val="24"/>
          <w:szCs w:val="24"/>
          <w:lang w:val="en-GB"/>
        </w:rPr>
      </w:pPr>
      <w:r>
        <w:rPr>
          <w:b/>
          <w:sz w:val="24"/>
          <w:szCs w:val="24"/>
          <w:lang w:val="en-GB"/>
        </w:rPr>
        <w:t>=====================================================================================</w:t>
      </w:r>
    </w:p>
    <w:p w:rsidR="00B14444" w:rsidRPr="00784155" w:rsidRDefault="00B14444" w:rsidP="00B14444">
      <w:pPr>
        <w:rPr>
          <w:b/>
          <w:sz w:val="23"/>
          <w:szCs w:val="23"/>
          <w:lang w:val="en-GB"/>
        </w:rPr>
      </w:pPr>
      <w:r w:rsidRPr="00784155">
        <w:rPr>
          <w:b/>
          <w:sz w:val="23"/>
          <w:szCs w:val="23"/>
          <w:lang w:val="en-GB"/>
        </w:rPr>
        <w:t>HOW DO I CONTACT THE PARISH COUNCIL?</w:t>
      </w:r>
    </w:p>
    <w:p w:rsidR="00B14444" w:rsidRPr="00784155" w:rsidRDefault="00B14444" w:rsidP="00B14444">
      <w:pPr>
        <w:rPr>
          <w:sz w:val="23"/>
          <w:szCs w:val="23"/>
          <w:lang w:val="en-GB"/>
        </w:rPr>
      </w:pPr>
      <w:r w:rsidRPr="00784155">
        <w:rPr>
          <w:sz w:val="23"/>
          <w:szCs w:val="23"/>
          <w:lang w:val="en-GB"/>
        </w:rPr>
        <w:t>There are several ways, all of them very easy to do:-</w:t>
      </w:r>
    </w:p>
    <w:p w:rsidR="00B14FC7" w:rsidRPr="00784155" w:rsidRDefault="00B14444" w:rsidP="00B14444">
      <w:pPr>
        <w:rPr>
          <w:sz w:val="23"/>
          <w:szCs w:val="23"/>
          <w:lang w:val="en-GB"/>
        </w:rPr>
      </w:pPr>
      <w:r w:rsidRPr="00784155">
        <w:rPr>
          <w:sz w:val="23"/>
          <w:szCs w:val="23"/>
          <w:lang w:val="en-GB"/>
        </w:rPr>
        <w:t>Firstly, why not come and meet us at a Parish Council Meeting</w:t>
      </w:r>
      <w:r w:rsidR="00B14FC7" w:rsidRPr="00784155">
        <w:rPr>
          <w:sz w:val="23"/>
          <w:szCs w:val="23"/>
          <w:lang w:val="en-GB"/>
        </w:rPr>
        <w:t xml:space="preserve"> – every 2</w:t>
      </w:r>
      <w:r w:rsidR="00B14FC7" w:rsidRPr="00784155">
        <w:rPr>
          <w:sz w:val="23"/>
          <w:szCs w:val="23"/>
          <w:vertAlign w:val="superscript"/>
          <w:lang w:val="en-GB"/>
        </w:rPr>
        <w:t>nd</w:t>
      </w:r>
      <w:r w:rsidR="00B14FC7" w:rsidRPr="00784155">
        <w:rPr>
          <w:sz w:val="23"/>
          <w:szCs w:val="23"/>
          <w:lang w:val="en-GB"/>
        </w:rPr>
        <w:t xml:space="preserve"> Monday in the Month (except August) at the Village Hall, commencing at 7.45pm</w:t>
      </w:r>
      <w:r w:rsidRPr="00784155">
        <w:rPr>
          <w:sz w:val="23"/>
          <w:szCs w:val="23"/>
          <w:lang w:val="en-GB"/>
        </w:rPr>
        <w:t>.</w:t>
      </w:r>
      <w:r w:rsidR="00AE6EA8" w:rsidRPr="00784155">
        <w:rPr>
          <w:sz w:val="23"/>
          <w:szCs w:val="23"/>
          <w:lang w:val="en-GB"/>
        </w:rPr>
        <w:t xml:space="preserve"> </w:t>
      </w:r>
      <w:r w:rsidRPr="00784155">
        <w:rPr>
          <w:sz w:val="23"/>
          <w:szCs w:val="23"/>
          <w:lang w:val="en-GB"/>
        </w:rPr>
        <w:t xml:space="preserve">Time is </w:t>
      </w:r>
      <w:r w:rsidR="00B14FC7" w:rsidRPr="00784155">
        <w:rPr>
          <w:sz w:val="23"/>
          <w:szCs w:val="23"/>
          <w:lang w:val="en-GB"/>
        </w:rPr>
        <w:t xml:space="preserve">always </w:t>
      </w:r>
      <w:r w:rsidRPr="00784155">
        <w:rPr>
          <w:sz w:val="23"/>
          <w:szCs w:val="23"/>
          <w:lang w:val="en-GB"/>
        </w:rPr>
        <w:t xml:space="preserve">set aside for Public Questions at the start of </w:t>
      </w:r>
      <w:r w:rsidR="00B14FC7" w:rsidRPr="00784155">
        <w:rPr>
          <w:sz w:val="23"/>
          <w:szCs w:val="23"/>
          <w:lang w:val="en-GB"/>
        </w:rPr>
        <w:t>the</w:t>
      </w:r>
      <w:r w:rsidRPr="00784155">
        <w:rPr>
          <w:sz w:val="23"/>
          <w:szCs w:val="23"/>
          <w:lang w:val="en-GB"/>
        </w:rPr>
        <w:t xml:space="preserve"> Meetings. </w:t>
      </w:r>
    </w:p>
    <w:p w:rsidR="00B14444" w:rsidRPr="00784155" w:rsidRDefault="00B14444" w:rsidP="00B14444">
      <w:pPr>
        <w:rPr>
          <w:sz w:val="23"/>
          <w:szCs w:val="23"/>
          <w:lang w:val="en-GB"/>
        </w:rPr>
      </w:pPr>
      <w:r w:rsidRPr="00784155">
        <w:rPr>
          <w:sz w:val="23"/>
          <w:szCs w:val="23"/>
          <w:lang w:val="en-GB"/>
        </w:rPr>
        <w:t xml:space="preserve">Alternatively, </w:t>
      </w:r>
      <w:r w:rsidR="00B14FC7" w:rsidRPr="00784155">
        <w:rPr>
          <w:sz w:val="23"/>
          <w:szCs w:val="23"/>
          <w:lang w:val="en-GB"/>
        </w:rPr>
        <w:t xml:space="preserve">you can </w:t>
      </w:r>
      <w:r w:rsidR="009C4F70" w:rsidRPr="00784155">
        <w:rPr>
          <w:sz w:val="23"/>
          <w:szCs w:val="23"/>
          <w:lang w:val="en-GB"/>
        </w:rPr>
        <w:t>contact any of the Councillors/Officials listed below:-</w:t>
      </w:r>
    </w:p>
    <w:tbl>
      <w:tblPr>
        <w:tblStyle w:val="TableGrid"/>
        <w:tblW w:w="0" w:type="auto"/>
        <w:tblLook w:val="04A0" w:firstRow="1" w:lastRow="0" w:firstColumn="1" w:lastColumn="0" w:noHBand="0" w:noVBand="1"/>
      </w:tblPr>
      <w:tblGrid>
        <w:gridCol w:w="3474"/>
        <w:gridCol w:w="3474"/>
        <w:gridCol w:w="3474"/>
      </w:tblGrid>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NAME</w:t>
            </w:r>
          </w:p>
        </w:tc>
        <w:tc>
          <w:tcPr>
            <w:tcW w:w="3474" w:type="dxa"/>
          </w:tcPr>
          <w:p w:rsidR="009C4F70" w:rsidRPr="00784155" w:rsidRDefault="001D2231" w:rsidP="00B14444">
            <w:pPr>
              <w:rPr>
                <w:sz w:val="23"/>
                <w:szCs w:val="23"/>
                <w:lang w:val="en-GB"/>
              </w:rPr>
            </w:pPr>
            <w:r w:rsidRPr="00784155">
              <w:rPr>
                <w:sz w:val="23"/>
                <w:szCs w:val="23"/>
                <w:lang w:val="en-GB"/>
              </w:rPr>
              <w:t>ADDRESS</w:t>
            </w:r>
          </w:p>
        </w:tc>
        <w:tc>
          <w:tcPr>
            <w:tcW w:w="3474" w:type="dxa"/>
          </w:tcPr>
          <w:p w:rsidR="009C4F70" w:rsidRPr="00784155" w:rsidRDefault="009C4F70" w:rsidP="00B14444">
            <w:pPr>
              <w:rPr>
                <w:sz w:val="23"/>
                <w:szCs w:val="23"/>
                <w:lang w:val="en-GB"/>
              </w:rPr>
            </w:pPr>
            <w:r w:rsidRPr="00784155">
              <w:rPr>
                <w:sz w:val="23"/>
                <w:szCs w:val="23"/>
                <w:lang w:val="en-GB"/>
              </w:rPr>
              <w:t>E-MAIL ADDRESS</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Allan Aston (Chairman)</w:t>
            </w:r>
          </w:p>
        </w:tc>
        <w:tc>
          <w:tcPr>
            <w:tcW w:w="3474" w:type="dxa"/>
          </w:tcPr>
          <w:p w:rsidR="009C4F70" w:rsidRPr="00784155" w:rsidRDefault="00DE6997" w:rsidP="00B14444">
            <w:pPr>
              <w:rPr>
                <w:sz w:val="23"/>
                <w:szCs w:val="23"/>
                <w:lang w:val="en-GB"/>
              </w:rPr>
            </w:pPr>
            <w:r w:rsidRPr="00784155">
              <w:rPr>
                <w:sz w:val="23"/>
                <w:szCs w:val="23"/>
                <w:lang w:val="en-GB"/>
              </w:rPr>
              <w:t>8 Barlow Road</w:t>
            </w:r>
          </w:p>
        </w:tc>
        <w:tc>
          <w:tcPr>
            <w:tcW w:w="3474" w:type="dxa"/>
          </w:tcPr>
          <w:p w:rsidR="009C4F70" w:rsidRPr="00784155" w:rsidRDefault="00DE6997" w:rsidP="00B14444">
            <w:pPr>
              <w:rPr>
                <w:sz w:val="23"/>
                <w:szCs w:val="23"/>
                <w:lang w:val="en-GB"/>
              </w:rPr>
            </w:pPr>
            <w:r w:rsidRPr="00784155">
              <w:rPr>
                <w:sz w:val="23"/>
                <w:szCs w:val="23"/>
                <w:lang w:val="en-GB"/>
              </w:rPr>
              <w:t>aaston@moultonpc.org.uk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Nick Harris (Vice Chairman)</w:t>
            </w:r>
          </w:p>
        </w:tc>
        <w:tc>
          <w:tcPr>
            <w:tcW w:w="3474" w:type="dxa"/>
          </w:tcPr>
          <w:p w:rsidR="009C4F70" w:rsidRPr="00784155" w:rsidRDefault="00DE6997" w:rsidP="00B14444">
            <w:pPr>
              <w:rPr>
                <w:sz w:val="23"/>
                <w:szCs w:val="23"/>
                <w:lang w:val="en-GB"/>
              </w:rPr>
            </w:pPr>
            <w:r w:rsidRPr="00784155">
              <w:rPr>
                <w:sz w:val="23"/>
                <w:szCs w:val="23"/>
                <w:lang w:val="en-GB"/>
              </w:rPr>
              <w:t>81 Gladstone Street, Winsford</w:t>
            </w:r>
          </w:p>
        </w:tc>
        <w:tc>
          <w:tcPr>
            <w:tcW w:w="3474" w:type="dxa"/>
          </w:tcPr>
          <w:p w:rsidR="009C4F70" w:rsidRPr="00784155" w:rsidRDefault="00DE6997" w:rsidP="00B14444">
            <w:pPr>
              <w:rPr>
                <w:sz w:val="23"/>
                <w:szCs w:val="23"/>
                <w:lang w:val="en-GB"/>
              </w:rPr>
            </w:pPr>
            <w:r w:rsidRPr="00784155">
              <w:rPr>
                <w:sz w:val="23"/>
                <w:szCs w:val="23"/>
                <w:lang w:val="en-GB"/>
              </w:rPr>
              <w:t>nharris@moultonpc.org.uk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Chris Bowie</w:t>
            </w:r>
          </w:p>
        </w:tc>
        <w:tc>
          <w:tcPr>
            <w:tcW w:w="3474" w:type="dxa"/>
          </w:tcPr>
          <w:p w:rsidR="009C4F70" w:rsidRPr="00784155" w:rsidRDefault="00DE6997" w:rsidP="00B14444">
            <w:pPr>
              <w:rPr>
                <w:sz w:val="23"/>
                <w:szCs w:val="23"/>
                <w:lang w:val="en-GB"/>
              </w:rPr>
            </w:pPr>
            <w:r w:rsidRPr="00784155">
              <w:rPr>
                <w:sz w:val="23"/>
                <w:szCs w:val="23"/>
                <w:lang w:val="en-GB"/>
              </w:rPr>
              <w:t>69 Niddries Lane</w:t>
            </w:r>
          </w:p>
        </w:tc>
        <w:tc>
          <w:tcPr>
            <w:tcW w:w="3474" w:type="dxa"/>
          </w:tcPr>
          <w:p w:rsidR="009C4F70" w:rsidRPr="00784155" w:rsidRDefault="00DE6997" w:rsidP="00B14444">
            <w:pPr>
              <w:rPr>
                <w:sz w:val="23"/>
                <w:szCs w:val="23"/>
                <w:lang w:val="en-GB"/>
              </w:rPr>
            </w:pPr>
            <w:r w:rsidRPr="00784155">
              <w:rPr>
                <w:sz w:val="23"/>
                <w:szCs w:val="23"/>
                <w:lang w:val="en-GB"/>
              </w:rPr>
              <w:t>cbowie@moultonpc.org.uk</w:t>
            </w:r>
          </w:p>
        </w:tc>
      </w:tr>
      <w:tr w:rsidR="009C4F70" w:rsidRPr="00784155" w:rsidTr="009C4F70">
        <w:tc>
          <w:tcPr>
            <w:tcW w:w="3474" w:type="dxa"/>
          </w:tcPr>
          <w:p w:rsidR="009C4F70" w:rsidRPr="00784155" w:rsidRDefault="009C4F70" w:rsidP="009C4F70">
            <w:pPr>
              <w:rPr>
                <w:sz w:val="23"/>
                <w:szCs w:val="23"/>
                <w:lang w:val="en-GB"/>
              </w:rPr>
            </w:pPr>
            <w:r w:rsidRPr="00784155">
              <w:rPr>
                <w:sz w:val="23"/>
                <w:szCs w:val="23"/>
                <w:lang w:val="en-GB"/>
              </w:rPr>
              <w:t>Cllr. Allan Burgess</w:t>
            </w:r>
          </w:p>
        </w:tc>
        <w:tc>
          <w:tcPr>
            <w:tcW w:w="3474" w:type="dxa"/>
          </w:tcPr>
          <w:p w:rsidR="009C4F70" w:rsidRPr="00784155" w:rsidRDefault="00DE6997" w:rsidP="00B14444">
            <w:pPr>
              <w:rPr>
                <w:sz w:val="23"/>
                <w:szCs w:val="23"/>
                <w:lang w:val="en-GB"/>
              </w:rPr>
            </w:pPr>
            <w:r w:rsidRPr="00784155">
              <w:rPr>
                <w:sz w:val="23"/>
                <w:szCs w:val="23"/>
                <w:lang w:val="en-GB"/>
              </w:rPr>
              <w:t>9 Main Road</w:t>
            </w:r>
          </w:p>
        </w:tc>
        <w:tc>
          <w:tcPr>
            <w:tcW w:w="3474" w:type="dxa"/>
          </w:tcPr>
          <w:p w:rsidR="009C4F70" w:rsidRPr="00784155" w:rsidRDefault="00DE6997" w:rsidP="00B14444">
            <w:pPr>
              <w:rPr>
                <w:sz w:val="23"/>
                <w:szCs w:val="23"/>
                <w:lang w:val="en-GB"/>
              </w:rPr>
            </w:pPr>
            <w:r w:rsidRPr="00784155">
              <w:rPr>
                <w:sz w:val="23"/>
                <w:szCs w:val="23"/>
                <w:lang w:val="en-GB"/>
              </w:rPr>
              <w:t>aburgess@moultonpc.org.uk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Jim Clark</w:t>
            </w:r>
          </w:p>
        </w:tc>
        <w:tc>
          <w:tcPr>
            <w:tcW w:w="3474" w:type="dxa"/>
          </w:tcPr>
          <w:p w:rsidR="009C4F70" w:rsidRPr="00784155" w:rsidRDefault="002A7C32" w:rsidP="002A7C32">
            <w:pPr>
              <w:rPr>
                <w:sz w:val="23"/>
                <w:szCs w:val="23"/>
                <w:lang w:val="en-GB"/>
              </w:rPr>
            </w:pPr>
            <w:r w:rsidRPr="00784155">
              <w:rPr>
                <w:sz w:val="23"/>
                <w:szCs w:val="23"/>
                <w:lang w:val="en-GB"/>
              </w:rPr>
              <w:t>8</w:t>
            </w:r>
            <w:r w:rsidR="00DE6997" w:rsidRPr="00784155">
              <w:rPr>
                <w:sz w:val="23"/>
                <w:szCs w:val="23"/>
                <w:lang w:val="en-GB"/>
              </w:rPr>
              <w:t xml:space="preserve"> Harvest Close</w:t>
            </w:r>
          </w:p>
        </w:tc>
        <w:tc>
          <w:tcPr>
            <w:tcW w:w="3474" w:type="dxa"/>
          </w:tcPr>
          <w:p w:rsidR="009C4F70" w:rsidRPr="00784155" w:rsidRDefault="00DE6997" w:rsidP="00B14444">
            <w:pPr>
              <w:rPr>
                <w:sz w:val="23"/>
                <w:szCs w:val="23"/>
                <w:lang w:val="en-GB"/>
              </w:rPr>
            </w:pPr>
            <w:r w:rsidRPr="00784155">
              <w:rPr>
                <w:sz w:val="23"/>
                <w:szCs w:val="23"/>
                <w:lang w:val="en-GB"/>
              </w:rPr>
              <w:t>jclark@moultonpc.org.uk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Pauline Vernon</w:t>
            </w:r>
          </w:p>
        </w:tc>
        <w:tc>
          <w:tcPr>
            <w:tcW w:w="3474" w:type="dxa"/>
          </w:tcPr>
          <w:p w:rsidR="009C4F70" w:rsidRPr="00784155" w:rsidRDefault="00DE6997" w:rsidP="00B14444">
            <w:pPr>
              <w:rPr>
                <w:sz w:val="23"/>
                <w:szCs w:val="23"/>
                <w:lang w:val="en-GB"/>
              </w:rPr>
            </w:pPr>
            <w:r w:rsidRPr="00784155">
              <w:rPr>
                <w:sz w:val="23"/>
                <w:szCs w:val="23"/>
                <w:lang w:val="en-GB"/>
              </w:rPr>
              <w:t>30 Main Road</w:t>
            </w:r>
          </w:p>
        </w:tc>
        <w:tc>
          <w:tcPr>
            <w:tcW w:w="3474" w:type="dxa"/>
          </w:tcPr>
          <w:p w:rsidR="009C4F70" w:rsidRPr="00784155" w:rsidRDefault="009C4F70" w:rsidP="00B14444">
            <w:pPr>
              <w:rPr>
                <w:sz w:val="23"/>
                <w:szCs w:val="23"/>
                <w:lang w:val="en-GB"/>
              </w:rPr>
            </w:pP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Denise Watkinson</w:t>
            </w:r>
          </w:p>
        </w:tc>
        <w:tc>
          <w:tcPr>
            <w:tcW w:w="3474" w:type="dxa"/>
          </w:tcPr>
          <w:p w:rsidR="009C4F70" w:rsidRPr="00784155" w:rsidRDefault="00DE6997" w:rsidP="00B14444">
            <w:pPr>
              <w:rPr>
                <w:sz w:val="23"/>
                <w:szCs w:val="23"/>
                <w:lang w:val="en-GB"/>
              </w:rPr>
            </w:pPr>
            <w:r w:rsidRPr="00784155">
              <w:rPr>
                <w:sz w:val="23"/>
                <w:szCs w:val="23"/>
                <w:lang w:val="en-GB"/>
              </w:rPr>
              <w:t>37 Eaton View</w:t>
            </w:r>
          </w:p>
        </w:tc>
        <w:tc>
          <w:tcPr>
            <w:tcW w:w="3474" w:type="dxa"/>
          </w:tcPr>
          <w:p w:rsidR="009C4F70" w:rsidRPr="00784155" w:rsidRDefault="00DE6997" w:rsidP="00B14444">
            <w:pPr>
              <w:rPr>
                <w:sz w:val="23"/>
                <w:szCs w:val="23"/>
                <w:lang w:val="en-GB"/>
              </w:rPr>
            </w:pPr>
            <w:r w:rsidRPr="00784155">
              <w:rPr>
                <w:sz w:val="23"/>
                <w:szCs w:val="23"/>
                <w:lang w:val="en-GB"/>
              </w:rPr>
              <w:t>dwatkinson@moultonpc.org.uk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Cllr. Arthur Wood</w:t>
            </w:r>
          </w:p>
        </w:tc>
        <w:tc>
          <w:tcPr>
            <w:tcW w:w="3474" w:type="dxa"/>
          </w:tcPr>
          <w:p w:rsidR="009C4F70" w:rsidRPr="00784155" w:rsidRDefault="00DE6997" w:rsidP="00B14444">
            <w:pPr>
              <w:rPr>
                <w:sz w:val="23"/>
                <w:szCs w:val="23"/>
                <w:lang w:val="en-GB"/>
              </w:rPr>
            </w:pPr>
            <w:r w:rsidRPr="00784155">
              <w:rPr>
                <w:sz w:val="23"/>
                <w:szCs w:val="23"/>
                <w:lang w:val="en-GB"/>
              </w:rPr>
              <w:t>489 London Road, Davenham</w:t>
            </w:r>
          </w:p>
        </w:tc>
        <w:tc>
          <w:tcPr>
            <w:tcW w:w="3474" w:type="dxa"/>
          </w:tcPr>
          <w:p w:rsidR="009C4F70" w:rsidRPr="00784155" w:rsidRDefault="00DE6997" w:rsidP="00B14444">
            <w:pPr>
              <w:rPr>
                <w:sz w:val="23"/>
                <w:szCs w:val="23"/>
                <w:lang w:val="en-GB"/>
              </w:rPr>
            </w:pPr>
            <w:r w:rsidRPr="00784155">
              <w:rPr>
                <w:sz w:val="23"/>
                <w:szCs w:val="23"/>
                <w:lang w:val="en-GB"/>
              </w:rPr>
              <w:t>awood@moultonpc.org.uk</w:t>
            </w:r>
          </w:p>
        </w:tc>
      </w:tr>
      <w:tr w:rsidR="009C4F70" w:rsidRPr="00784155" w:rsidTr="009C4F70">
        <w:tc>
          <w:tcPr>
            <w:tcW w:w="3474" w:type="dxa"/>
          </w:tcPr>
          <w:p w:rsidR="009C4F70" w:rsidRPr="00784155" w:rsidRDefault="009C4F70" w:rsidP="00B14444">
            <w:pPr>
              <w:rPr>
                <w:sz w:val="23"/>
                <w:szCs w:val="23"/>
                <w:lang w:val="en-GB"/>
              </w:rPr>
            </w:pPr>
            <w:r w:rsidRPr="00784155">
              <w:rPr>
                <w:sz w:val="23"/>
                <w:szCs w:val="23"/>
                <w:lang w:val="en-GB"/>
              </w:rPr>
              <w:t>Phil Sanders (Parish Clerk)</w:t>
            </w:r>
          </w:p>
        </w:tc>
        <w:tc>
          <w:tcPr>
            <w:tcW w:w="3474" w:type="dxa"/>
          </w:tcPr>
          <w:p w:rsidR="009C4F70" w:rsidRPr="00784155" w:rsidRDefault="00DE6997" w:rsidP="00B14444">
            <w:pPr>
              <w:rPr>
                <w:sz w:val="23"/>
                <w:szCs w:val="23"/>
                <w:lang w:val="en-GB"/>
              </w:rPr>
            </w:pPr>
            <w:r w:rsidRPr="00784155">
              <w:rPr>
                <w:sz w:val="23"/>
                <w:szCs w:val="23"/>
                <w:lang w:val="en-GB"/>
              </w:rPr>
              <w:t>21 Linnet Close, Winsford</w:t>
            </w:r>
          </w:p>
        </w:tc>
        <w:tc>
          <w:tcPr>
            <w:tcW w:w="3474" w:type="dxa"/>
          </w:tcPr>
          <w:p w:rsidR="009C4F70" w:rsidRPr="00784155" w:rsidRDefault="00DE6997" w:rsidP="00B14444">
            <w:pPr>
              <w:rPr>
                <w:sz w:val="23"/>
                <w:szCs w:val="23"/>
                <w:lang w:val="en-GB"/>
              </w:rPr>
            </w:pPr>
            <w:r w:rsidRPr="00784155">
              <w:rPr>
                <w:sz w:val="23"/>
                <w:szCs w:val="23"/>
                <w:lang w:val="en-GB"/>
              </w:rPr>
              <w:t>clerk@moultonpc.org.uk</w:t>
            </w:r>
          </w:p>
          <w:p w:rsidR="00DE6997" w:rsidRPr="00784155" w:rsidRDefault="00DE6997" w:rsidP="00965C28">
            <w:pPr>
              <w:rPr>
                <w:sz w:val="23"/>
                <w:szCs w:val="23"/>
                <w:lang w:val="en-GB"/>
              </w:rPr>
            </w:pPr>
            <w:r w:rsidRPr="00784155">
              <w:rPr>
                <w:sz w:val="23"/>
                <w:szCs w:val="23"/>
                <w:lang w:val="en-GB"/>
              </w:rPr>
              <w:t xml:space="preserve">Tel – </w:t>
            </w:r>
            <w:r w:rsidR="00965C28" w:rsidRPr="00784155">
              <w:rPr>
                <w:sz w:val="23"/>
                <w:szCs w:val="23"/>
                <w:lang w:val="en-GB"/>
              </w:rPr>
              <w:t>07908 031367</w:t>
            </w:r>
            <w:r w:rsidR="00505195" w:rsidRPr="00784155">
              <w:rPr>
                <w:sz w:val="23"/>
                <w:szCs w:val="23"/>
                <w:lang w:val="en-GB"/>
              </w:rPr>
              <w:t xml:space="preserve"> (Calls only please. No Text</w:t>
            </w:r>
            <w:r w:rsidR="00965C28" w:rsidRPr="00784155">
              <w:rPr>
                <w:sz w:val="23"/>
                <w:szCs w:val="23"/>
                <w:lang w:val="en-GB"/>
              </w:rPr>
              <w:t xml:space="preserve"> message</w:t>
            </w:r>
            <w:r w:rsidR="00505195" w:rsidRPr="00784155">
              <w:rPr>
                <w:sz w:val="23"/>
                <w:szCs w:val="23"/>
                <w:lang w:val="en-GB"/>
              </w:rPr>
              <w:t>s)</w:t>
            </w:r>
          </w:p>
        </w:tc>
      </w:tr>
    </w:tbl>
    <w:p w:rsidR="00613CD6" w:rsidRPr="00784155" w:rsidRDefault="00794BCB" w:rsidP="00613CD6">
      <w:pPr>
        <w:rPr>
          <w:rFonts w:ascii="Tahoma" w:hAnsi="Tahoma" w:cs="Tahoma"/>
          <w:sz w:val="23"/>
          <w:szCs w:val="23"/>
        </w:rPr>
      </w:pPr>
      <w:r w:rsidRPr="00784155">
        <w:rPr>
          <w:sz w:val="23"/>
          <w:szCs w:val="23"/>
          <w:lang w:val="en-GB"/>
        </w:rPr>
        <w:t>W</w:t>
      </w:r>
      <w:r w:rsidR="00B14FC7" w:rsidRPr="00784155">
        <w:rPr>
          <w:sz w:val="23"/>
          <w:szCs w:val="23"/>
          <w:lang w:val="en-GB"/>
        </w:rPr>
        <w:t>hy not visit our Facebook</w:t>
      </w:r>
      <w:r w:rsidR="00613CD6" w:rsidRPr="00784155">
        <w:rPr>
          <w:sz w:val="23"/>
          <w:szCs w:val="23"/>
          <w:lang w:val="en-GB"/>
        </w:rPr>
        <w:t xml:space="preserve"> page for the latest news</w:t>
      </w:r>
      <w:r w:rsidR="00B14FC7" w:rsidRPr="00784155">
        <w:rPr>
          <w:sz w:val="23"/>
          <w:szCs w:val="23"/>
          <w:lang w:val="en-GB"/>
        </w:rPr>
        <w:t xml:space="preserve"> </w:t>
      </w:r>
      <w:r w:rsidR="00613CD6" w:rsidRPr="00784155">
        <w:rPr>
          <w:rFonts w:ascii="Tahoma" w:hAnsi="Tahoma" w:cs="Tahoma"/>
          <w:sz w:val="23"/>
          <w:szCs w:val="23"/>
        </w:rPr>
        <w:t>www.facebook.com/MoultonParishCouncil</w:t>
      </w:r>
    </w:p>
    <w:p w:rsidR="00794BCB" w:rsidRPr="00107593" w:rsidRDefault="00794BCB" w:rsidP="00A054E3">
      <w:pPr>
        <w:rPr>
          <w:sz w:val="16"/>
          <w:szCs w:val="16"/>
        </w:rPr>
      </w:pPr>
    </w:p>
    <w:p w:rsidR="00204D0A" w:rsidRPr="00204D0A" w:rsidRDefault="009C4F70" w:rsidP="00A054E3">
      <w:pPr>
        <w:rPr>
          <w:sz w:val="18"/>
          <w:szCs w:val="18"/>
        </w:rPr>
      </w:pPr>
      <w:r>
        <w:rPr>
          <w:sz w:val="18"/>
          <w:szCs w:val="18"/>
        </w:rPr>
        <w:t>©</w:t>
      </w:r>
      <w:r w:rsidR="00204D0A" w:rsidRPr="00204D0A">
        <w:rPr>
          <w:sz w:val="18"/>
          <w:szCs w:val="18"/>
        </w:rPr>
        <w:t>M</w:t>
      </w:r>
      <w:r w:rsidR="00C33FF0">
        <w:rPr>
          <w:sz w:val="18"/>
          <w:szCs w:val="18"/>
        </w:rPr>
        <w:t xml:space="preserve">oulton Parish Council – </w:t>
      </w:r>
      <w:r w:rsidR="00AE6EA8">
        <w:rPr>
          <w:sz w:val="18"/>
          <w:szCs w:val="18"/>
        </w:rPr>
        <w:t>Novem</w:t>
      </w:r>
      <w:r>
        <w:rPr>
          <w:sz w:val="18"/>
          <w:szCs w:val="18"/>
        </w:rPr>
        <w:t>ber</w:t>
      </w:r>
      <w:r w:rsidR="00C33FF0">
        <w:rPr>
          <w:sz w:val="18"/>
          <w:szCs w:val="18"/>
        </w:rPr>
        <w:t xml:space="preserve"> 2014</w:t>
      </w:r>
    </w:p>
    <w:sectPr w:rsidR="00204D0A" w:rsidRPr="00204D0A" w:rsidSect="001F1BF7">
      <w:type w:val="continuous"/>
      <w:pgSz w:w="11906" w:h="16838"/>
      <w:pgMar w:top="720" w:right="849" w:bottom="567" w:left="851" w:header="708" w:footer="708" w:gutter="0"/>
      <w:pgBorders w:offsetFrom="page">
        <w:top w:val="flowersTiny" w:sz="14" w:space="24" w:color="auto"/>
        <w:left w:val="flowersTiny" w:sz="14" w:space="24" w:color="auto"/>
        <w:bottom w:val="flowersTiny" w:sz="14" w:space="26"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52" w:rsidRDefault="00012352" w:rsidP="00347F02">
      <w:pPr>
        <w:spacing w:line="240" w:lineRule="auto"/>
      </w:pPr>
      <w:r>
        <w:separator/>
      </w:r>
    </w:p>
  </w:endnote>
  <w:endnote w:type="continuationSeparator" w:id="0">
    <w:p w:rsidR="00012352" w:rsidRDefault="00012352" w:rsidP="00347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stellar">
    <w:altName w:val="MV Boli"/>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lgerian">
    <w:altName w:val="Juice ITC"/>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52" w:rsidRDefault="00012352" w:rsidP="00347F02">
      <w:pPr>
        <w:spacing w:line="240" w:lineRule="auto"/>
      </w:pPr>
      <w:r>
        <w:separator/>
      </w:r>
    </w:p>
  </w:footnote>
  <w:footnote w:type="continuationSeparator" w:id="0">
    <w:p w:rsidR="00012352" w:rsidRDefault="00012352" w:rsidP="00347F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121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F17540"/>
    <w:multiLevelType w:val="hybridMultilevel"/>
    <w:tmpl w:val="30F4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5F3D82"/>
    <w:multiLevelType w:val="hybridMultilevel"/>
    <w:tmpl w:val="85D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4E3"/>
    <w:rsid w:val="00012352"/>
    <w:rsid w:val="0001342F"/>
    <w:rsid w:val="00020996"/>
    <w:rsid w:val="00060CEF"/>
    <w:rsid w:val="00084DD8"/>
    <w:rsid w:val="000D26D7"/>
    <w:rsid w:val="000E675A"/>
    <w:rsid w:val="00107593"/>
    <w:rsid w:val="0018412F"/>
    <w:rsid w:val="001A4277"/>
    <w:rsid w:val="001B2E34"/>
    <w:rsid w:val="001D2231"/>
    <w:rsid w:val="001F1BF7"/>
    <w:rsid w:val="00204D0A"/>
    <w:rsid w:val="00214634"/>
    <w:rsid w:val="00221DDF"/>
    <w:rsid w:val="0022505D"/>
    <w:rsid w:val="002337CB"/>
    <w:rsid w:val="002522AA"/>
    <w:rsid w:val="00252AAE"/>
    <w:rsid w:val="002A7C32"/>
    <w:rsid w:val="002B5C48"/>
    <w:rsid w:val="002C01A8"/>
    <w:rsid w:val="002D4D4D"/>
    <w:rsid w:val="002D6817"/>
    <w:rsid w:val="002E6F16"/>
    <w:rsid w:val="002F22C0"/>
    <w:rsid w:val="003437D8"/>
    <w:rsid w:val="00343899"/>
    <w:rsid w:val="003471E7"/>
    <w:rsid w:val="00347F02"/>
    <w:rsid w:val="00354B8C"/>
    <w:rsid w:val="00374A96"/>
    <w:rsid w:val="00374B4F"/>
    <w:rsid w:val="00397044"/>
    <w:rsid w:val="003B19C7"/>
    <w:rsid w:val="003C11EE"/>
    <w:rsid w:val="003C55D3"/>
    <w:rsid w:val="003C6857"/>
    <w:rsid w:val="00424E3A"/>
    <w:rsid w:val="00426C18"/>
    <w:rsid w:val="00435DBD"/>
    <w:rsid w:val="00454E20"/>
    <w:rsid w:val="00456F0A"/>
    <w:rsid w:val="00470EB9"/>
    <w:rsid w:val="00475187"/>
    <w:rsid w:val="00496A74"/>
    <w:rsid w:val="004A06A7"/>
    <w:rsid w:val="004A5107"/>
    <w:rsid w:val="004B113C"/>
    <w:rsid w:val="00505152"/>
    <w:rsid w:val="00505195"/>
    <w:rsid w:val="005076C5"/>
    <w:rsid w:val="00522112"/>
    <w:rsid w:val="00532C53"/>
    <w:rsid w:val="00533989"/>
    <w:rsid w:val="0054662B"/>
    <w:rsid w:val="005674F4"/>
    <w:rsid w:val="00567BBF"/>
    <w:rsid w:val="00570D37"/>
    <w:rsid w:val="00576273"/>
    <w:rsid w:val="0058757E"/>
    <w:rsid w:val="0059525F"/>
    <w:rsid w:val="00595A4F"/>
    <w:rsid w:val="005B3E58"/>
    <w:rsid w:val="005D6EFF"/>
    <w:rsid w:val="005F14E2"/>
    <w:rsid w:val="00600E3F"/>
    <w:rsid w:val="00605DAB"/>
    <w:rsid w:val="00613CD6"/>
    <w:rsid w:val="0065370D"/>
    <w:rsid w:val="006C1C2A"/>
    <w:rsid w:val="006F2DB1"/>
    <w:rsid w:val="006F643D"/>
    <w:rsid w:val="0072206D"/>
    <w:rsid w:val="007221E8"/>
    <w:rsid w:val="0073256F"/>
    <w:rsid w:val="00734DFA"/>
    <w:rsid w:val="00765788"/>
    <w:rsid w:val="00766B0D"/>
    <w:rsid w:val="00775721"/>
    <w:rsid w:val="0077691F"/>
    <w:rsid w:val="00780773"/>
    <w:rsid w:val="00784155"/>
    <w:rsid w:val="007918CF"/>
    <w:rsid w:val="00794BCB"/>
    <w:rsid w:val="007E009E"/>
    <w:rsid w:val="007F1723"/>
    <w:rsid w:val="00807FD3"/>
    <w:rsid w:val="008316E1"/>
    <w:rsid w:val="00833E0D"/>
    <w:rsid w:val="0086488A"/>
    <w:rsid w:val="00865FAB"/>
    <w:rsid w:val="0088093C"/>
    <w:rsid w:val="008952B9"/>
    <w:rsid w:val="008A7854"/>
    <w:rsid w:val="008E7137"/>
    <w:rsid w:val="009051A6"/>
    <w:rsid w:val="009209F2"/>
    <w:rsid w:val="00940D62"/>
    <w:rsid w:val="00964AD8"/>
    <w:rsid w:val="00965C28"/>
    <w:rsid w:val="00973107"/>
    <w:rsid w:val="00996305"/>
    <w:rsid w:val="009A4C87"/>
    <w:rsid w:val="009C2ABA"/>
    <w:rsid w:val="009C4F70"/>
    <w:rsid w:val="009C6CAD"/>
    <w:rsid w:val="009D3181"/>
    <w:rsid w:val="009E2E4B"/>
    <w:rsid w:val="009F1585"/>
    <w:rsid w:val="00A04CB8"/>
    <w:rsid w:val="00A054E3"/>
    <w:rsid w:val="00A31C75"/>
    <w:rsid w:val="00A31E02"/>
    <w:rsid w:val="00A63701"/>
    <w:rsid w:val="00A807CC"/>
    <w:rsid w:val="00AC4151"/>
    <w:rsid w:val="00AC4B1D"/>
    <w:rsid w:val="00AD60E2"/>
    <w:rsid w:val="00AE42F4"/>
    <w:rsid w:val="00AE6EA8"/>
    <w:rsid w:val="00B06136"/>
    <w:rsid w:val="00B13B22"/>
    <w:rsid w:val="00B14444"/>
    <w:rsid w:val="00B14FC7"/>
    <w:rsid w:val="00B172FC"/>
    <w:rsid w:val="00B26C4F"/>
    <w:rsid w:val="00B4759C"/>
    <w:rsid w:val="00B47CB2"/>
    <w:rsid w:val="00B91C18"/>
    <w:rsid w:val="00BA378D"/>
    <w:rsid w:val="00BA5BFE"/>
    <w:rsid w:val="00BE07AC"/>
    <w:rsid w:val="00BE2108"/>
    <w:rsid w:val="00BF4A57"/>
    <w:rsid w:val="00C052FB"/>
    <w:rsid w:val="00C1227F"/>
    <w:rsid w:val="00C221A3"/>
    <w:rsid w:val="00C33FF0"/>
    <w:rsid w:val="00C462DB"/>
    <w:rsid w:val="00C5381E"/>
    <w:rsid w:val="00C61DCC"/>
    <w:rsid w:val="00C761F8"/>
    <w:rsid w:val="00C85BF0"/>
    <w:rsid w:val="00CA4864"/>
    <w:rsid w:val="00CA4897"/>
    <w:rsid w:val="00CE3B82"/>
    <w:rsid w:val="00D37F35"/>
    <w:rsid w:val="00D76939"/>
    <w:rsid w:val="00DA6B70"/>
    <w:rsid w:val="00DA6D92"/>
    <w:rsid w:val="00DC2E21"/>
    <w:rsid w:val="00DE6997"/>
    <w:rsid w:val="00DE735F"/>
    <w:rsid w:val="00DF4075"/>
    <w:rsid w:val="00E3652B"/>
    <w:rsid w:val="00E450B0"/>
    <w:rsid w:val="00E45655"/>
    <w:rsid w:val="00E46CEC"/>
    <w:rsid w:val="00E95400"/>
    <w:rsid w:val="00EA15F4"/>
    <w:rsid w:val="00EC242E"/>
    <w:rsid w:val="00EC6F49"/>
    <w:rsid w:val="00EF05F8"/>
    <w:rsid w:val="00F02040"/>
    <w:rsid w:val="00F04148"/>
    <w:rsid w:val="00F179A0"/>
    <w:rsid w:val="00F344B1"/>
    <w:rsid w:val="00F478CD"/>
    <w:rsid w:val="00F5076A"/>
    <w:rsid w:val="00F6413C"/>
    <w:rsid w:val="00FA3B96"/>
    <w:rsid w:val="00FA4D4C"/>
    <w:rsid w:val="00FB7BA1"/>
    <w:rsid w:val="00FD4903"/>
    <w:rsid w:val="00FE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style="mso-rotate-with-shape:t"/>
    </o:shapedefaults>
    <o:shapelayout v:ext="edit">
      <o:idmap v:ext="edit" data="1"/>
    </o:shapelayout>
  </w:shapeDefaults>
  <w:decimalSymbol w:val="."/>
  <w:listSeparator w:val=","/>
  <w15:docId w15:val="{E2ED1506-D589-4CF7-A8C6-E0E70CEE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E3"/>
    <w:pPr>
      <w:spacing w:line="276" w:lineRule="auto"/>
    </w:pPr>
    <w:rPr>
      <w:sz w:val="22"/>
      <w:szCs w:val="22"/>
      <w:lang w:val="en-US" w:eastAsia="en-US"/>
    </w:rPr>
  </w:style>
  <w:style w:type="paragraph" w:styleId="Heading1">
    <w:name w:val="heading 1"/>
    <w:basedOn w:val="Normal"/>
    <w:next w:val="Normal"/>
    <w:link w:val="Heading1Char"/>
    <w:qFormat/>
    <w:rsid w:val="00865FA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65FA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054E3"/>
    <w:rPr>
      <w:color w:val="0000FF"/>
      <w:u w:val="single"/>
    </w:rPr>
  </w:style>
  <w:style w:type="paragraph" w:customStyle="1" w:styleId="ColorfulList-Accent11">
    <w:name w:val="Colorful List - Accent 11"/>
    <w:basedOn w:val="Normal"/>
    <w:uiPriority w:val="34"/>
    <w:qFormat/>
    <w:rsid w:val="00A054E3"/>
    <w:pPr>
      <w:ind w:left="720"/>
      <w:contextualSpacing/>
    </w:pPr>
  </w:style>
  <w:style w:type="paragraph" w:styleId="BalloonText">
    <w:name w:val="Balloon Text"/>
    <w:basedOn w:val="Normal"/>
    <w:link w:val="BalloonTextChar"/>
    <w:uiPriority w:val="99"/>
    <w:semiHidden/>
    <w:unhideWhenUsed/>
    <w:rsid w:val="00F5076A"/>
    <w:pPr>
      <w:spacing w:line="240" w:lineRule="auto"/>
    </w:pPr>
    <w:rPr>
      <w:rFonts w:ascii="Tahoma" w:hAnsi="Tahoma"/>
      <w:sz w:val="16"/>
      <w:szCs w:val="16"/>
    </w:rPr>
  </w:style>
  <w:style w:type="character" w:customStyle="1" w:styleId="BalloonTextChar">
    <w:name w:val="Balloon Text Char"/>
    <w:link w:val="BalloonText"/>
    <w:uiPriority w:val="99"/>
    <w:semiHidden/>
    <w:rsid w:val="00F5076A"/>
    <w:rPr>
      <w:rFonts w:ascii="Tahoma" w:hAnsi="Tahoma" w:cs="Tahoma"/>
      <w:sz w:val="16"/>
      <w:szCs w:val="16"/>
      <w:lang w:val="en-US" w:eastAsia="en-US"/>
    </w:rPr>
  </w:style>
  <w:style w:type="character" w:customStyle="1" w:styleId="Heading1Char">
    <w:name w:val="Heading 1 Char"/>
    <w:link w:val="Heading1"/>
    <w:rsid w:val="00865FA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865FAB"/>
    <w:rPr>
      <w:rFonts w:ascii="Cambria" w:eastAsia="Times New Roman" w:hAnsi="Cambria" w:cs="Times New Roman"/>
      <w:b/>
      <w:bCs/>
      <w:i/>
      <w:iCs/>
      <w:sz w:val="28"/>
      <w:szCs w:val="28"/>
      <w:lang w:val="en-US" w:eastAsia="en-US"/>
    </w:rPr>
  </w:style>
  <w:style w:type="paragraph" w:customStyle="1" w:styleId="NoSpacing1">
    <w:name w:val="No Spacing1"/>
    <w:uiPriority w:val="1"/>
    <w:qFormat/>
    <w:rsid w:val="00865FAB"/>
    <w:rPr>
      <w:sz w:val="22"/>
      <w:szCs w:val="22"/>
      <w:lang w:val="en-US" w:eastAsia="en-US"/>
    </w:rPr>
  </w:style>
  <w:style w:type="paragraph" w:styleId="Header">
    <w:name w:val="header"/>
    <w:basedOn w:val="Normal"/>
    <w:link w:val="HeaderChar"/>
    <w:uiPriority w:val="99"/>
    <w:semiHidden/>
    <w:unhideWhenUsed/>
    <w:rsid w:val="00347F02"/>
    <w:pPr>
      <w:tabs>
        <w:tab w:val="center" w:pos="4513"/>
        <w:tab w:val="right" w:pos="9026"/>
      </w:tabs>
    </w:pPr>
  </w:style>
  <w:style w:type="character" w:customStyle="1" w:styleId="HeaderChar">
    <w:name w:val="Header Char"/>
    <w:basedOn w:val="DefaultParagraphFont"/>
    <w:link w:val="Header"/>
    <w:uiPriority w:val="99"/>
    <w:semiHidden/>
    <w:rsid w:val="00347F02"/>
    <w:rPr>
      <w:sz w:val="22"/>
      <w:szCs w:val="22"/>
      <w:lang w:val="en-US" w:eastAsia="en-US"/>
    </w:rPr>
  </w:style>
  <w:style w:type="paragraph" w:styleId="Footer">
    <w:name w:val="footer"/>
    <w:basedOn w:val="Normal"/>
    <w:link w:val="FooterChar"/>
    <w:uiPriority w:val="99"/>
    <w:semiHidden/>
    <w:unhideWhenUsed/>
    <w:rsid w:val="00347F02"/>
    <w:pPr>
      <w:tabs>
        <w:tab w:val="center" w:pos="4513"/>
        <w:tab w:val="right" w:pos="9026"/>
      </w:tabs>
    </w:pPr>
  </w:style>
  <w:style w:type="character" w:customStyle="1" w:styleId="FooterChar">
    <w:name w:val="Footer Char"/>
    <w:basedOn w:val="DefaultParagraphFont"/>
    <w:link w:val="Footer"/>
    <w:uiPriority w:val="99"/>
    <w:semiHidden/>
    <w:rsid w:val="00347F02"/>
    <w:rPr>
      <w:sz w:val="22"/>
      <w:szCs w:val="22"/>
      <w:lang w:val="en-US" w:eastAsia="en-US"/>
    </w:rPr>
  </w:style>
  <w:style w:type="table" w:styleId="TableGrid">
    <w:name w:val="Table Grid"/>
    <w:basedOn w:val="TableNormal"/>
    <w:uiPriority w:val="59"/>
    <w:rsid w:val="009C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89627">
      <w:bodyDiv w:val="1"/>
      <w:marLeft w:val="0"/>
      <w:marRight w:val="0"/>
      <w:marTop w:val="0"/>
      <w:marBottom w:val="0"/>
      <w:divBdr>
        <w:top w:val="none" w:sz="0" w:space="0" w:color="auto"/>
        <w:left w:val="none" w:sz="0" w:space="0" w:color="auto"/>
        <w:bottom w:val="none" w:sz="0" w:space="0" w:color="auto"/>
        <w:right w:val="none" w:sz="0" w:space="0" w:color="auto"/>
      </w:divBdr>
    </w:div>
    <w:div w:id="1284073466">
      <w:bodyDiv w:val="1"/>
      <w:marLeft w:val="0"/>
      <w:marRight w:val="0"/>
      <w:marTop w:val="0"/>
      <w:marBottom w:val="0"/>
      <w:divBdr>
        <w:top w:val="none" w:sz="0" w:space="0" w:color="auto"/>
        <w:left w:val="none" w:sz="0" w:space="0" w:color="auto"/>
        <w:bottom w:val="none" w:sz="0" w:space="0" w:color="auto"/>
        <w:right w:val="none" w:sz="0" w:space="0" w:color="auto"/>
      </w:divBdr>
    </w:div>
    <w:div w:id="1673870654">
      <w:bodyDiv w:val="1"/>
      <w:marLeft w:val="0"/>
      <w:marRight w:val="0"/>
      <w:marTop w:val="0"/>
      <w:marBottom w:val="0"/>
      <w:divBdr>
        <w:top w:val="none" w:sz="0" w:space="0" w:color="auto"/>
        <w:left w:val="none" w:sz="0" w:space="0" w:color="auto"/>
        <w:bottom w:val="none" w:sz="0" w:space="0" w:color="auto"/>
        <w:right w:val="none" w:sz="0" w:space="0" w:color="auto"/>
      </w:divBdr>
    </w:div>
    <w:div w:id="18644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cid:image001.gif@01CFE85A.48F107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0CC9E-6B12-4D04-A864-F6D68030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allanaston-stc</dc:creator>
  <cp:lastModifiedBy>Phil Sanders</cp:lastModifiedBy>
  <cp:revision>27</cp:revision>
  <cp:lastPrinted>2014-10-29T14:42:00Z</cp:lastPrinted>
  <dcterms:created xsi:type="dcterms:W3CDTF">2014-10-06T08:07:00Z</dcterms:created>
  <dcterms:modified xsi:type="dcterms:W3CDTF">2014-11-11T08:25:00Z</dcterms:modified>
</cp:coreProperties>
</file>